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768A" w14:textId="77777777" w:rsidR="00565461" w:rsidRDefault="00565461" w:rsidP="004A01F3">
      <w:pPr>
        <w:rPr>
          <w:rFonts w:hAnsi="Times New Roman" w:cs="Times New Roman"/>
          <w:b/>
          <w:color w:val="auto"/>
          <w:sz w:val="16"/>
          <w:szCs w:val="16"/>
          <w:lang w:val="pl-PL"/>
        </w:rPr>
      </w:pPr>
    </w:p>
    <w:p w14:paraId="213AF46D" w14:textId="77777777" w:rsidR="00565461" w:rsidRDefault="00565461" w:rsidP="00D00FCF">
      <w:pPr>
        <w:jc w:val="center"/>
        <w:rPr>
          <w:rFonts w:hAnsi="Times New Roman" w:cs="Times New Roman"/>
          <w:b/>
          <w:color w:val="auto"/>
          <w:sz w:val="16"/>
          <w:szCs w:val="16"/>
          <w:lang w:val="pl-PL"/>
        </w:rPr>
      </w:pPr>
    </w:p>
    <w:p w14:paraId="656377E5" w14:textId="49027666" w:rsidR="00473908" w:rsidRPr="00565461" w:rsidRDefault="00B24E76" w:rsidP="00D00FCF">
      <w:pPr>
        <w:jc w:val="center"/>
        <w:rPr>
          <w:rFonts w:eastAsia="Times New Roman Bold" w:hAnsi="Times New Roman" w:cs="Times New Roman"/>
          <w:b/>
          <w:color w:val="auto"/>
          <w:sz w:val="20"/>
          <w:szCs w:val="20"/>
          <w:lang w:val="pl-PL"/>
        </w:rPr>
      </w:pPr>
      <w:r w:rsidRPr="00565461">
        <w:rPr>
          <w:rFonts w:hAnsi="Times New Roman" w:cs="Times New Roman"/>
          <w:b/>
          <w:color w:val="auto"/>
          <w:sz w:val="20"/>
          <w:szCs w:val="20"/>
          <w:lang w:val="pl-PL"/>
        </w:rPr>
        <w:t xml:space="preserve">HARMONOGRAM ZAJĘĆ </w:t>
      </w:r>
      <w:r w:rsidRPr="00565461">
        <w:rPr>
          <w:rFonts w:hAnsi="Times New Roman" w:cs="Times New Roman"/>
          <w:b/>
          <w:color w:val="auto"/>
          <w:sz w:val="20"/>
          <w:szCs w:val="20"/>
          <w:lang w:val="da-DK"/>
        </w:rPr>
        <w:t xml:space="preserve">SEMINARYJNYCH </w:t>
      </w:r>
      <w:r w:rsidRPr="00565461">
        <w:rPr>
          <w:rFonts w:hAnsi="Times New Roman" w:cs="Times New Roman"/>
          <w:b/>
          <w:color w:val="auto"/>
          <w:sz w:val="20"/>
          <w:szCs w:val="20"/>
          <w:lang w:val="pl-PL"/>
        </w:rPr>
        <w:t>I</w:t>
      </w:r>
      <w:r w:rsidR="008C2F31" w:rsidRPr="00565461">
        <w:rPr>
          <w:rFonts w:hAnsi="Times New Roman" w:cs="Times New Roman"/>
          <w:b/>
          <w:color w:val="auto"/>
          <w:sz w:val="20"/>
          <w:szCs w:val="20"/>
          <w:lang w:val="pl-PL"/>
        </w:rPr>
        <w:t>I</w:t>
      </w:r>
      <w:r w:rsidRPr="00565461">
        <w:rPr>
          <w:rFonts w:hAnsi="Times New Roman" w:cs="Times New Roman"/>
          <w:b/>
          <w:color w:val="auto"/>
          <w:sz w:val="20"/>
          <w:szCs w:val="20"/>
          <w:lang w:val="pl-PL"/>
        </w:rPr>
        <w:t xml:space="preserve">  ROKU APLIKACJI NOTARIALNEJ (NABÓR </w:t>
      </w:r>
      <w:r w:rsidR="00803628" w:rsidRPr="00565461">
        <w:rPr>
          <w:rFonts w:hAnsi="Times New Roman" w:cs="Times New Roman"/>
          <w:b/>
          <w:color w:val="auto"/>
          <w:sz w:val="20"/>
          <w:szCs w:val="20"/>
          <w:lang w:val="pl-PL"/>
        </w:rPr>
        <w:t>201</w:t>
      </w:r>
      <w:r w:rsidR="00565461">
        <w:rPr>
          <w:rFonts w:hAnsi="Times New Roman" w:cs="Times New Roman"/>
          <w:b/>
          <w:color w:val="auto"/>
          <w:sz w:val="20"/>
          <w:szCs w:val="20"/>
          <w:lang w:val="pl-PL"/>
        </w:rPr>
        <w:t>9</w:t>
      </w:r>
      <w:r w:rsidRPr="00565461">
        <w:rPr>
          <w:rFonts w:hAnsi="Times New Roman" w:cs="Times New Roman"/>
          <w:b/>
          <w:color w:val="auto"/>
          <w:sz w:val="20"/>
          <w:szCs w:val="20"/>
          <w:lang w:val="pl-PL"/>
        </w:rPr>
        <w:t>)</w:t>
      </w:r>
    </w:p>
    <w:p w14:paraId="33FB8919" w14:textId="77777777" w:rsidR="00473908" w:rsidRPr="00565461" w:rsidRDefault="00B24E76" w:rsidP="00D00FCF">
      <w:pPr>
        <w:jc w:val="center"/>
        <w:rPr>
          <w:rFonts w:hAnsi="Times New Roman" w:cs="Times New Roman"/>
          <w:b/>
          <w:bCs/>
          <w:i/>
          <w:iCs/>
          <w:color w:val="auto"/>
          <w:sz w:val="20"/>
          <w:szCs w:val="20"/>
        </w:rPr>
      </w:pPr>
      <w:r w:rsidRPr="00565461">
        <w:rPr>
          <w:rFonts w:hAnsi="Times New Roman" w:cs="Times New Roman"/>
          <w:b/>
          <w:bCs/>
          <w:i/>
          <w:iCs/>
          <w:color w:val="auto"/>
          <w:sz w:val="20"/>
          <w:szCs w:val="20"/>
        </w:rPr>
        <w:t>(RIN w Szczecinie)</w:t>
      </w:r>
    </w:p>
    <w:p w14:paraId="53C7560D" w14:textId="77777777" w:rsidR="00473908" w:rsidRPr="00132B5B" w:rsidRDefault="00473908" w:rsidP="00D00FCF">
      <w:pPr>
        <w:ind w:left="708"/>
        <w:jc w:val="center"/>
        <w:rPr>
          <w:rFonts w:eastAsia="Times New Roman Bold" w:hAnsi="Times New Roman" w:cs="Times New Roman"/>
          <w:b/>
          <w:color w:val="auto"/>
          <w:sz w:val="16"/>
          <w:szCs w:val="16"/>
        </w:rPr>
      </w:pPr>
    </w:p>
    <w:tbl>
      <w:tblPr>
        <w:tblStyle w:val="TableNormal"/>
        <w:tblW w:w="148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1"/>
        <w:gridCol w:w="2268"/>
        <w:gridCol w:w="2977"/>
        <w:gridCol w:w="2835"/>
        <w:gridCol w:w="1842"/>
      </w:tblGrid>
      <w:tr w:rsidR="00C1390D" w:rsidRPr="00132B5B" w14:paraId="473872FE" w14:textId="77777777" w:rsidTr="00C1390D">
        <w:trPr>
          <w:trHeight w:val="108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213D25FD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TERMINY ZAJĘĆ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718A7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GODZINY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98BEB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LICZBA JEDNOSTEK SZKOL.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99AA0" w14:textId="77777777" w:rsidR="00C1390D" w:rsidRPr="00132B5B" w:rsidRDefault="00C1390D" w:rsidP="00C1390D">
            <w:pPr>
              <w:pStyle w:val="Nagwek1"/>
              <w:rPr>
                <w:color w:val="auto"/>
                <w:sz w:val="16"/>
                <w:szCs w:val="16"/>
              </w:rPr>
            </w:pPr>
            <w:r w:rsidRPr="00132B5B">
              <w:rPr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DC750" w14:textId="77777777" w:rsidR="00C1390D" w:rsidRPr="00132B5B" w:rsidRDefault="00C1390D" w:rsidP="00C1390D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42413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TEMATY ZAGADNIEŃ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8C8D7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DB514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lang w:val="en-US"/>
              </w:rPr>
              <w:t>ADOWCA</w:t>
            </w:r>
          </w:p>
        </w:tc>
      </w:tr>
      <w:tr w:rsidR="00C1390D" w:rsidRPr="00132B5B" w14:paraId="231DEB1C" w14:textId="77777777" w:rsidTr="00C1390D">
        <w:trPr>
          <w:trHeight w:val="435"/>
        </w:trPr>
        <w:tc>
          <w:tcPr>
            <w:tcW w:w="1106" w:type="dxa"/>
            <w:shd w:val="clear" w:color="auto" w:fill="FFFFFF" w:themeFill="background1"/>
            <w:vAlign w:val="center"/>
          </w:tcPr>
          <w:p w14:paraId="5BA052FD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04.01.2021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C9026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0" w:name="_Hlk24034302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2CC4A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3D520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56C406D7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73FB8" w14:textId="77777777" w:rsidR="00C1390D" w:rsidRPr="00132B5B" w:rsidRDefault="00C1390D" w:rsidP="00C1390D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458F8" w14:textId="77777777" w:rsidR="00C1390D" w:rsidRPr="00132B5B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Przedstawicielstwo, dobra/zła wiara (cz. 1) </w:t>
            </w: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62E37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79ADF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219D1AE8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C1390D" w:rsidRPr="00132B5B" w14:paraId="5F2273F2" w14:textId="77777777" w:rsidTr="00C1390D">
        <w:trPr>
          <w:trHeight w:val="574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DD146D2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04.01.2021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6C239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6000A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C58E0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  <w:p w14:paraId="12CA49AB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8D2C0" w14:textId="77777777" w:rsidR="00C1390D" w:rsidRPr="00132B5B" w:rsidRDefault="00C1390D" w:rsidP="00C1390D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A0158" w14:textId="77777777" w:rsidR="00C1390D" w:rsidRPr="00132B5B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Przedstawicielstwo, dobra/zła wiara (cz. 2) </w:t>
            </w: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24E88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B8EC6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59C113D3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5457B6" w:rsidRPr="00132B5B" w14:paraId="4E472329" w14:textId="77777777" w:rsidTr="00525D68">
        <w:trPr>
          <w:trHeight w:val="691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7C6F324" w14:textId="77777777" w:rsidR="005457B6" w:rsidRPr="00132B5B" w:rsidRDefault="005457B6" w:rsidP="00525D6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A78F5" w14:textId="77777777" w:rsidR="005457B6" w:rsidRPr="00132B5B" w:rsidRDefault="005457B6" w:rsidP="00525D6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F106B" w14:textId="77777777" w:rsidR="005457B6" w:rsidRPr="00132B5B" w:rsidRDefault="005457B6" w:rsidP="00525D6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5A24D" w14:textId="77777777" w:rsidR="005457B6" w:rsidRPr="00132B5B" w:rsidRDefault="005457B6" w:rsidP="00525D6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49003E1C" w14:textId="77777777" w:rsidR="005457B6" w:rsidRPr="00132B5B" w:rsidRDefault="005457B6" w:rsidP="00525D68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BA5B8" w14:textId="77777777" w:rsidR="005457B6" w:rsidRPr="00132B5B" w:rsidRDefault="005457B6" w:rsidP="00525D68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14CC0" w14:textId="77777777" w:rsidR="005457B6" w:rsidRPr="00132B5B" w:rsidRDefault="005457B6" w:rsidP="00525D6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A317A" w14:textId="77777777" w:rsidR="005457B6" w:rsidRPr="00132B5B" w:rsidRDefault="005457B6" w:rsidP="00525D6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8D2FD" w14:textId="77777777" w:rsidR="005457B6" w:rsidRPr="00132B5B" w:rsidRDefault="005457B6" w:rsidP="00525D68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14F2FA32" w14:textId="77777777" w:rsidR="005457B6" w:rsidRPr="00132B5B" w:rsidRDefault="005457B6" w:rsidP="00525D6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4875122D" w14:textId="77777777" w:rsidR="005457B6" w:rsidRPr="00132B5B" w:rsidRDefault="005457B6" w:rsidP="00525D68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CD36C5" w:rsidRPr="00CD36C5" w14:paraId="3EF7C435" w14:textId="77777777" w:rsidTr="00525D68">
        <w:trPr>
          <w:trHeight w:val="691"/>
        </w:trPr>
        <w:tc>
          <w:tcPr>
            <w:tcW w:w="1106" w:type="dxa"/>
            <w:shd w:val="clear" w:color="auto" w:fill="FFFFFF" w:themeFill="background1"/>
            <w:vAlign w:val="center"/>
          </w:tcPr>
          <w:p w14:paraId="5E17DB4D" w14:textId="5D2D941C" w:rsidR="007137A1" w:rsidRPr="00CD36C5" w:rsidRDefault="007137A1" w:rsidP="007137A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" w:name="_Hlk55822433"/>
            <w:r w:rsidRPr="00CD36C5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4FFEC" w14:textId="3897D1E3" w:rsidR="007137A1" w:rsidRPr="00CD36C5" w:rsidRDefault="007137A1" w:rsidP="007137A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 w:rsidRPr="00CD36C5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CD36C5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CD36C5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CD36C5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AF099" w14:textId="335BB188" w:rsidR="007137A1" w:rsidRPr="00CD36C5" w:rsidRDefault="007137A1" w:rsidP="007137A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CD36C5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CD36C5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CD36C5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D250E" w14:textId="54725D46" w:rsidR="007137A1" w:rsidRPr="00CD36C5" w:rsidRDefault="007137A1" w:rsidP="007137A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CD36C5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34D25" w14:textId="4271261D" w:rsidR="007137A1" w:rsidRPr="00CD36C5" w:rsidRDefault="007137A1" w:rsidP="007137A1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CD36C5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37416" w14:textId="09CFFEA8" w:rsidR="007137A1" w:rsidRPr="00CD36C5" w:rsidRDefault="007137A1" w:rsidP="007137A1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CD36C5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Odpowiedzialność notariusza i jej ubezpieczenie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95345" w14:textId="0B691786" w:rsidR="007137A1" w:rsidRPr="00CD36C5" w:rsidRDefault="007137A1" w:rsidP="007137A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CD36C5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D1053" w14:textId="77777777" w:rsidR="00565461" w:rsidRDefault="00565461" w:rsidP="007137A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</w:p>
          <w:p w14:paraId="59B834C3" w14:textId="67EDAAC4" w:rsidR="007137A1" w:rsidRPr="00CD36C5" w:rsidRDefault="007137A1" w:rsidP="007137A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CD36C5">
              <w:rPr>
                <w:rFonts w:hAnsi="Times New Roman" w:cs="Times New Roman"/>
                <w:color w:val="auto"/>
                <w:sz w:val="16"/>
                <w:szCs w:val="16"/>
              </w:rPr>
              <w:t xml:space="preserve"> Prof. UMCS</w:t>
            </w:r>
          </w:p>
          <w:p w14:paraId="788C71D4" w14:textId="72376380" w:rsidR="007137A1" w:rsidRPr="00CD36C5" w:rsidRDefault="00565461" w:rsidP="007137A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hab. </w:t>
            </w:r>
            <w:r w:rsidR="007137A1" w:rsidRPr="00CD36C5">
              <w:rPr>
                <w:rFonts w:hAnsi="Times New Roman" w:cs="Times New Roman"/>
                <w:color w:val="auto"/>
                <w:sz w:val="16"/>
                <w:szCs w:val="16"/>
              </w:rPr>
              <w:t xml:space="preserve">Marek </w:t>
            </w:r>
            <w:proofErr w:type="spellStart"/>
            <w:r w:rsidR="007137A1" w:rsidRPr="00CD36C5">
              <w:rPr>
                <w:rFonts w:hAnsi="Times New Roman" w:cs="Times New Roman"/>
                <w:color w:val="auto"/>
                <w:sz w:val="16"/>
                <w:szCs w:val="16"/>
              </w:rPr>
              <w:t>Kolasiński</w:t>
            </w:r>
            <w:proofErr w:type="spellEnd"/>
          </w:p>
        </w:tc>
      </w:tr>
      <w:tr w:rsidR="006575DD" w:rsidRPr="00E86C92" w14:paraId="3A08E322" w14:textId="77777777" w:rsidTr="00C1390D">
        <w:trPr>
          <w:trHeight w:val="72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1C9B56A" w14:textId="77777777" w:rsidR="006575DD" w:rsidRPr="00E86C92" w:rsidRDefault="006575DD" w:rsidP="006575D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" w:name="_Hlk24033567"/>
            <w:bookmarkEnd w:id="0"/>
            <w:bookmarkEnd w:id="1"/>
            <w:r w:rsidRPr="00E86C92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22.01. 2021</w:t>
            </w:r>
          </w:p>
        </w:tc>
        <w:bookmarkEnd w:id="2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16FA2" w14:textId="77777777" w:rsidR="006575DD" w:rsidRPr="00E86C92" w:rsidRDefault="006575DD" w:rsidP="006575D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E86C92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E86C92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E86C92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E86C92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E86C92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488AB" w14:textId="77777777" w:rsidR="006575DD" w:rsidRPr="00E86C92" w:rsidRDefault="006575DD" w:rsidP="006575D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E86C92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E86C92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E86C92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2C11A" w14:textId="03632E48" w:rsidR="006575DD" w:rsidRPr="00E86C92" w:rsidRDefault="006575DD" w:rsidP="006575DD">
            <w:pPr>
              <w:pStyle w:val="Nagwek2"/>
              <w:rPr>
                <w:color w:val="auto"/>
                <w:u w:color="FFFFFF"/>
              </w:rPr>
            </w:pPr>
            <w:proofErr w:type="spellStart"/>
            <w:r w:rsidRPr="00E86C92">
              <w:rPr>
                <w:color w:val="auto"/>
                <w:u w:color="FFFFFF"/>
              </w:rPr>
              <w:t>Wykład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6E8B9" w14:textId="303786FA" w:rsidR="006575DD" w:rsidRPr="00E86C92" w:rsidRDefault="006575DD" w:rsidP="006575DD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AD8B9" w14:textId="5196719E" w:rsidR="006575DD" w:rsidRPr="00E86C92" w:rsidRDefault="006575DD" w:rsidP="006575D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Przedstawicielstwo, 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prokura</w:t>
            </w:r>
            <w:r w:rsidRPr="00132B5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(cz. 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3</w:t>
            </w:r>
            <w:r w:rsidRPr="00132B5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9110B" w14:textId="3E71E961" w:rsidR="006575DD" w:rsidRPr="00E86C92" w:rsidRDefault="006575DD" w:rsidP="006575D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1CB9D" w14:textId="77777777" w:rsidR="006575DD" w:rsidRPr="00132B5B" w:rsidRDefault="006575DD" w:rsidP="006575D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769B2C8C" w14:textId="45FD4351" w:rsidR="006575DD" w:rsidRPr="00E86C92" w:rsidRDefault="006575DD" w:rsidP="006575D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C1390D" w:rsidRPr="00132B5B" w14:paraId="7CAC2D9B" w14:textId="77777777" w:rsidTr="00C1390D">
        <w:trPr>
          <w:trHeight w:val="901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1FE54F7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22.01. 2021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E3165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9A2DE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A11D1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79CA395E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7BF10" w14:textId="51CEB764" w:rsidR="00C1390D" w:rsidRPr="00132B5B" w:rsidRDefault="00C52613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9A2A6" w14:textId="3E7A1E81" w:rsidR="00C1390D" w:rsidRPr="00132B5B" w:rsidRDefault="00C52613" w:rsidP="00C1390D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C52613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38CFE" w14:textId="316E0254" w:rsidR="00C1390D" w:rsidRPr="00132B5B" w:rsidRDefault="00C52613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C5261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6A491" w14:textId="77777777" w:rsidR="00C52613" w:rsidRPr="00C52613" w:rsidRDefault="00C52613" w:rsidP="00C5261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C52613">
              <w:rPr>
                <w:rFonts w:hAnsi="Times New Roman" w:cs="Times New Roman"/>
                <w:color w:val="auto"/>
                <w:sz w:val="16"/>
                <w:szCs w:val="16"/>
              </w:rPr>
              <w:t>Referendarz</w:t>
            </w:r>
            <w:proofErr w:type="spellEnd"/>
            <w:r w:rsidRPr="00C52613">
              <w:rPr>
                <w:rFonts w:hAnsi="Times New Roman" w:cs="Times New Roman"/>
                <w:color w:val="auto"/>
                <w:sz w:val="16"/>
                <w:szCs w:val="16"/>
              </w:rPr>
              <w:t xml:space="preserve"> SR w </w:t>
            </w:r>
            <w:proofErr w:type="spellStart"/>
            <w:r w:rsidRPr="00C52613">
              <w:rPr>
                <w:rFonts w:hAnsi="Times New Roman" w:cs="Times New Roman"/>
                <w:color w:val="auto"/>
                <w:sz w:val="16"/>
                <w:szCs w:val="16"/>
              </w:rPr>
              <w:t>Stargardzie</w:t>
            </w:r>
            <w:proofErr w:type="spellEnd"/>
          </w:p>
          <w:p w14:paraId="5A334A09" w14:textId="21941D0E" w:rsidR="00C1390D" w:rsidRPr="00132B5B" w:rsidRDefault="00C52613" w:rsidP="00C5261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C52613">
              <w:rPr>
                <w:rFonts w:hAnsi="Times New Roman" w:cs="Times New Roman"/>
                <w:color w:val="auto"/>
                <w:sz w:val="16"/>
                <w:szCs w:val="16"/>
              </w:rPr>
              <w:t>Bartosz Kowalski</w:t>
            </w:r>
          </w:p>
        </w:tc>
      </w:tr>
      <w:tr w:rsidR="00D14FC2" w:rsidRPr="00132B5B" w14:paraId="72A49C3B" w14:textId="77777777" w:rsidTr="00C1390D">
        <w:trPr>
          <w:trHeight w:val="385"/>
        </w:trPr>
        <w:tc>
          <w:tcPr>
            <w:tcW w:w="1106" w:type="dxa"/>
            <w:shd w:val="clear" w:color="auto" w:fill="FFFFFF" w:themeFill="background1"/>
            <w:vAlign w:val="center"/>
          </w:tcPr>
          <w:p w14:paraId="745E9A8D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" w:name="_Hlk54089608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23.01. 2021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C0E2D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8D766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C320E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14:paraId="0969204D" w14:textId="77777777" w:rsidR="00C1390D" w:rsidRPr="00132B5B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8DBF4" w14:textId="11C3CFB3" w:rsidR="00C1390D" w:rsidRPr="00132B5B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</w:rPr>
              <w:t xml:space="preserve">PRAWO </w:t>
            </w:r>
            <w:r w:rsidR="002E7B60" w:rsidRPr="00132B5B">
              <w:rPr>
                <w:rFonts w:hAnsi="Times New Roman" w:cs="Times New Roman"/>
                <w:color w:val="auto"/>
                <w:sz w:val="16"/>
                <w:szCs w:val="16"/>
              </w:rPr>
              <w:t xml:space="preserve">ROLNE 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AD909" w14:textId="4B58DA11" w:rsidR="00C1390D" w:rsidRPr="00132B5B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</w:t>
            </w:r>
            <w:r w:rsidR="002E7B60"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rolne –</w:t>
            </w: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="002E7B60"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kształtowaniu ustroju rolnego cz. 1</w:t>
            </w: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132B5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11D0F" w14:textId="77777777" w:rsidR="002E7B60" w:rsidRPr="00132B5B" w:rsidRDefault="002E7B60" w:rsidP="002E7B6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132B5B">
              <w:rPr>
                <w:rFonts w:hAnsi="Times New Roman" w:cs="Times New Roman"/>
                <w:sz w:val="16"/>
                <w:szCs w:val="16"/>
                <w:bdr w:val="none" w:sz="0" w:space="0" w:color="auto" w:frame="1"/>
                <w:lang w:val="pl-PL" w:eastAsia="pl-PL"/>
              </w:rPr>
              <w:t>Ustawa o kształtowaniu ustroju rolnego  i pozostałe podane w zakresie materiału zał. do uchwały RIN Szczecin(legenda).</w:t>
            </w:r>
          </w:p>
          <w:p w14:paraId="2B950D5B" w14:textId="4CD5C64B" w:rsidR="00C1390D" w:rsidRPr="00132B5B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C6B13" w14:textId="73C0CDEC" w:rsidR="00C1390D" w:rsidRPr="00132B5B" w:rsidRDefault="002E7B60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Notariusz </w:t>
            </w:r>
            <w:bookmarkStart w:id="4" w:name="_Hlk56085612"/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Małgorzata Muszalska</w:t>
            </w:r>
            <w:bookmarkEnd w:id="4"/>
          </w:p>
        </w:tc>
      </w:tr>
      <w:tr w:rsidR="002E7B60" w:rsidRPr="00132B5B" w14:paraId="61200CBE" w14:textId="77777777" w:rsidTr="00C1390D">
        <w:trPr>
          <w:trHeight w:val="385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5DE4CA6" w14:textId="6083B553" w:rsidR="002E7B60" w:rsidRPr="00132B5B" w:rsidRDefault="002E7B60" w:rsidP="002E7B6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23.01. 2021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F1D6C" w14:textId="37D01555" w:rsidR="002E7B60" w:rsidRPr="00132B5B" w:rsidRDefault="002E7B60" w:rsidP="002E7B6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89D03" w14:textId="44CF3219" w:rsidR="002E7B60" w:rsidRPr="00132B5B" w:rsidRDefault="002E7B60" w:rsidP="002E7B6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1C937" w14:textId="77777777" w:rsidR="002E7B60" w:rsidRPr="00132B5B" w:rsidRDefault="002E7B60" w:rsidP="002E7B6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132B5B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14:paraId="71FC61B1" w14:textId="77777777" w:rsidR="002E7B60" w:rsidRPr="00132B5B" w:rsidRDefault="002E7B60" w:rsidP="002E7B6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CA8D3" w14:textId="3F8A771E" w:rsidR="002E7B60" w:rsidRPr="00132B5B" w:rsidRDefault="002E7B60" w:rsidP="002E7B6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</w:rPr>
              <w:t xml:space="preserve">PRAWO ROLNE 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5ABA7" w14:textId="6C56B611" w:rsidR="002E7B60" w:rsidRPr="00132B5B" w:rsidRDefault="002E7B60" w:rsidP="002E7B6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rolne – ustawa o kształtowaniu ustroju rolnego cz. </w:t>
            </w:r>
            <w:r w:rsidR="0091521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2</w:t>
            </w: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132B5B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082ED" w14:textId="77777777" w:rsidR="002E7B60" w:rsidRPr="00132B5B" w:rsidRDefault="002E7B60" w:rsidP="002E7B6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132B5B">
              <w:rPr>
                <w:rFonts w:hAnsi="Times New Roman" w:cs="Times New Roman"/>
                <w:sz w:val="16"/>
                <w:szCs w:val="16"/>
                <w:bdr w:val="none" w:sz="0" w:space="0" w:color="auto" w:frame="1"/>
                <w:lang w:val="pl-PL" w:eastAsia="pl-PL"/>
              </w:rPr>
              <w:t>Ustawa o kształtowaniu ustroju rolnego  i pozostałe podane w zakresie materiału zał. do uchwały RIN Szczecin(legenda).</w:t>
            </w:r>
          </w:p>
          <w:p w14:paraId="3436E908" w14:textId="634E4808" w:rsidR="002E7B60" w:rsidRPr="00132B5B" w:rsidRDefault="002E7B60" w:rsidP="002E7B6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696B2" w14:textId="32DA7BA6" w:rsidR="002E7B60" w:rsidRPr="00132B5B" w:rsidRDefault="002E7B60" w:rsidP="002E7B6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132B5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 Małgorzata Muszalska</w:t>
            </w:r>
          </w:p>
        </w:tc>
      </w:tr>
      <w:bookmarkEnd w:id="3"/>
      <w:tr w:rsidR="00D00559" w:rsidRPr="00D00559" w14:paraId="7D2EF86A" w14:textId="77777777" w:rsidTr="00C1390D">
        <w:trPr>
          <w:trHeight w:val="770"/>
        </w:trPr>
        <w:tc>
          <w:tcPr>
            <w:tcW w:w="1106" w:type="dxa"/>
            <w:shd w:val="clear" w:color="auto" w:fill="FFFFFF" w:themeFill="background1"/>
            <w:vAlign w:val="center"/>
          </w:tcPr>
          <w:p w14:paraId="2C46819F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05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78043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14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05976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4FCE1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Wykład</w:t>
            </w:r>
          </w:p>
          <w:p w14:paraId="2FC604B4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F335F" w14:textId="77777777" w:rsidR="00C1390D" w:rsidRPr="00D00559" w:rsidRDefault="00C1390D" w:rsidP="00C1390D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2B661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Ordynacja podatkowa (cz. 1 ) - wg. temat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B6C2D" w14:textId="77777777" w:rsidR="00C1390D" w:rsidRPr="00D00559" w:rsidRDefault="00C1390D" w:rsidP="00C1390D">
            <w:pPr>
              <w:pStyle w:val="Teksttreci1"/>
              <w:shd w:val="clear" w:color="auto" w:fill="auto"/>
              <w:spacing w:before="0" w:after="0" w:line="240" w:lineRule="auto"/>
              <w:ind w:right="221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Ordynacja podatkowa, ustawa o podatku dochodowym od osób fizycznych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i pozostałe podane w zakresie materiału zał. do uchwały RIN Szczecin (legenda)</w:t>
            </w:r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1B206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14:paraId="5F774215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Małgorzata Chojnowska</w:t>
            </w:r>
          </w:p>
        </w:tc>
      </w:tr>
      <w:tr w:rsidR="00D00559" w:rsidRPr="00D00559" w14:paraId="43C9C125" w14:textId="77777777" w:rsidTr="00C1390D">
        <w:trPr>
          <w:trHeight w:val="760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DFD0414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05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239A0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5" w:name="_Hlk24034286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9781C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17A81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53056068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062CE" w14:textId="77777777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B3753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Prawa rzeczowe i obligacyjne - wg. temat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657B9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035B0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0E2886D8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D00559" w:rsidRPr="00D00559" w14:paraId="02B160F3" w14:textId="77777777" w:rsidTr="00C1390D">
        <w:trPr>
          <w:trHeight w:val="828"/>
        </w:trPr>
        <w:tc>
          <w:tcPr>
            <w:tcW w:w="1106" w:type="dxa"/>
            <w:vAlign w:val="center"/>
          </w:tcPr>
          <w:p w14:paraId="2E037685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06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bookmarkEnd w:id="5"/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68A22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E0E93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1D72C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88E8C" w14:textId="77777777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16959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(cz. 1</w:t>
            </w: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36908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10862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663B8572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147B4B32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59007C67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00559" w:rsidRPr="00D00559" w14:paraId="39A4A1FC" w14:textId="77777777" w:rsidTr="00C1390D">
        <w:trPr>
          <w:trHeight w:val="974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9E10279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06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8BEA3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66C86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E2D84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4FCD1" w14:textId="2C8449DC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</w:t>
            </w:r>
            <w:r w:rsidR="00C04977"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 NOTARIACIE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3ABED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(cz. 2</w:t>
            </w: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7804F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22F0B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52E37264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7AA84569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247BBA3E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00559" w:rsidRPr="00D00559" w14:paraId="4105793C" w14:textId="77777777" w:rsidTr="00C1390D">
        <w:trPr>
          <w:trHeight w:val="72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7BE702A1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19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CE2A1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F3C57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AA721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A6871" w14:textId="77777777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58D85" w14:textId="77777777" w:rsidR="00C1390D" w:rsidRPr="00D00559" w:rsidRDefault="00C1390D" w:rsidP="00C1390D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2F252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706CF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521D16EE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D00559" w:rsidRPr="00D00559" w14:paraId="5F78040D" w14:textId="77777777" w:rsidTr="00C1390D">
        <w:trPr>
          <w:trHeight w:val="480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A08C54C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19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5A790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A0691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ADEE9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6829D" w14:textId="77777777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D7F26" w14:textId="77777777" w:rsidR="00C1390D" w:rsidRPr="00D00559" w:rsidRDefault="00C1390D" w:rsidP="00C1390D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3C4E6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58998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3DCC3E1F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D00559" w:rsidRPr="00D00559" w14:paraId="5FCE5288" w14:textId="77777777" w:rsidTr="00C1390D">
        <w:trPr>
          <w:trHeight w:val="807"/>
        </w:trPr>
        <w:tc>
          <w:tcPr>
            <w:tcW w:w="1106" w:type="dxa"/>
            <w:shd w:val="clear" w:color="auto" w:fill="FFFFFF" w:themeFill="background1"/>
            <w:vAlign w:val="center"/>
          </w:tcPr>
          <w:p w14:paraId="1A4060EF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36E1E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09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43EB3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65603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E63AA" w14:textId="77777777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261E5" w14:textId="77777777" w:rsidR="00C1390D" w:rsidRPr="00D00559" w:rsidRDefault="00C1390D" w:rsidP="00C1390D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2992E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B77D0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02505B61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D00559" w:rsidRPr="00D00559" w14:paraId="69E161BF" w14:textId="77777777" w:rsidTr="00C1390D">
        <w:trPr>
          <w:trHeight w:val="72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9411164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lastRenderedPageBreak/>
              <w:t>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4D59D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3A8ED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44B1C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26829" w14:textId="77777777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2B175" w14:textId="77777777" w:rsidR="00C1390D" w:rsidRPr="00D00559" w:rsidRDefault="00C1390D" w:rsidP="00C1390D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E90B3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1E989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7ED91AAD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D00559" w:rsidRPr="00D00559" w14:paraId="01E09B3C" w14:textId="77777777" w:rsidTr="00132B5B">
        <w:trPr>
          <w:trHeight w:val="1337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66FC2D1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18B05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EF00B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BBCCC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01A6C00B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228FB" w14:textId="77777777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B0DDC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pierwokupu – zbiorcze omówienie wszystkich przypadków i zbieg prawa pierwokupu (cz. 2) oraz zasady nabywania nieruchomości przez cudzoziemców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F8CDD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cywilny, ustawa o nabywaniu nieruchomości przez cudzoziemców</w:t>
            </w:r>
          </w:p>
          <w:p w14:paraId="1AEBA8E5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</w:t>
            </w:r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  <w:lang w:val="pl-PL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B0BEB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14:paraId="6BC50F15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D00559" w:rsidRPr="00D00559" w14:paraId="0322803B" w14:textId="77777777" w:rsidTr="00C1390D">
        <w:trPr>
          <w:trHeight w:val="618"/>
        </w:trPr>
        <w:tc>
          <w:tcPr>
            <w:tcW w:w="1106" w:type="dxa"/>
            <w:shd w:val="clear" w:color="auto" w:fill="FFFFFF" w:themeFill="background1"/>
            <w:vAlign w:val="center"/>
          </w:tcPr>
          <w:p w14:paraId="20AFF0FD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CE97D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62725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87BE6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52260F01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A7B26" w14:textId="7903D207" w:rsidR="00C1390D" w:rsidRPr="00D00559" w:rsidRDefault="00C1390D" w:rsidP="00C52613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</w:t>
            </w:r>
            <w:r w:rsidR="00C5261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315DB" w14:textId="6DF11E4A" w:rsidR="00C1390D" w:rsidRPr="00D00559" w:rsidRDefault="00C52613" w:rsidP="00C5261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C5261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pierwokupu – zbiorcze omówienie wszystkich przypadków i zbieg prawa pierwokupu 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0A74B" w14:textId="77777777" w:rsidR="00C52613" w:rsidRPr="00C52613" w:rsidRDefault="00C52613" w:rsidP="00C5261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C5261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cywilny, ustawa o gospodarce nieruchomościami,</w:t>
            </w:r>
          </w:p>
          <w:p w14:paraId="339A3D1D" w14:textId="5623FE82" w:rsidR="00C1390D" w:rsidRPr="00D00559" w:rsidRDefault="00C52613" w:rsidP="00C5261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C5261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Wodne, Ustawa o Lasach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A04C2" w14:textId="77777777" w:rsidR="00C52613" w:rsidRPr="00C52613" w:rsidRDefault="00C52613" w:rsidP="00C5261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C5261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625F7543" w14:textId="0C058496" w:rsidR="00C1390D" w:rsidRPr="00D00559" w:rsidRDefault="00C52613" w:rsidP="00C52613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C52613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Piotr Skibiński</w:t>
            </w:r>
          </w:p>
        </w:tc>
      </w:tr>
      <w:tr w:rsidR="00D00559" w:rsidRPr="00D00559" w14:paraId="77F37F86" w14:textId="77777777" w:rsidTr="00C1390D">
        <w:trPr>
          <w:trHeight w:val="406"/>
        </w:trPr>
        <w:tc>
          <w:tcPr>
            <w:tcW w:w="1106" w:type="dxa"/>
            <w:shd w:val="clear" w:color="auto" w:fill="FFFFFF" w:themeFill="background1"/>
            <w:vAlign w:val="center"/>
          </w:tcPr>
          <w:p w14:paraId="5D9E18B2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64687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6" w:name="_Hlk24034319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C55B2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097C1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506ABE53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44FB1" w14:textId="77777777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21576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Źródła zobowiązań, wielość dłużników/wierzyciel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E39BE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9FAC0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5B557196" w14:textId="77777777" w:rsidR="00C1390D" w:rsidRPr="00D00559" w:rsidRDefault="00C1390D" w:rsidP="00C1390D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dr Zbigniew Olech</w:t>
            </w:r>
          </w:p>
        </w:tc>
      </w:tr>
      <w:tr w:rsidR="007F20F3" w:rsidRPr="007F20F3" w14:paraId="7083E8F8" w14:textId="77777777" w:rsidTr="00C1390D">
        <w:trPr>
          <w:trHeight w:val="716"/>
        </w:trPr>
        <w:tc>
          <w:tcPr>
            <w:tcW w:w="1106" w:type="dxa"/>
            <w:shd w:val="clear" w:color="auto" w:fill="FFFFFF" w:themeFill="background1"/>
            <w:vAlign w:val="center"/>
          </w:tcPr>
          <w:p w14:paraId="5370376E" w14:textId="77777777" w:rsidR="00C1390D" w:rsidRPr="00F439A6" w:rsidRDefault="00C1390D" w:rsidP="00C1390D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06.03.2021</w:t>
            </w:r>
          </w:p>
        </w:tc>
        <w:bookmarkEnd w:id="6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B6BA1" w14:textId="77777777" w:rsidR="00C1390D" w:rsidRPr="00F439A6" w:rsidRDefault="00C1390D" w:rsidP="00C1390D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12</w:t>
            </w:r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30</w:t>
            </w:r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 - 15</w:t>
            </w:r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CABD9" w14:textId="77777777" w:rsidR="00C1390D" w:rsidRPr="00F439A6" w:rsidRDefault="00C1390D" w:rsidP="00C1390D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4 </w:t>
            </w:r>
            <w:proofErr w:type="spellStart"/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godz</w:t>
            </w:r>
            <w:proofErr w:type="spellEnd"/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96BB1" w14:textId="77777777" w:rsidR="00C1390D" w:rsidRPr="00F439A6" w:rsidRDefault="00C1390D" w:rsidP="00C1390D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52031" w14:textId="14AFCB3A" w:rsidR="00C1390D" w:rsidRPr="00F439A6" w:rsidRDefault="00C72F25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</w:rPr>
            </w:pPr>
            <w:r w:rsidRPr="00F439A6"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0EF2A" w14:textId="51D45143" w:rsidR="00C1390D" w:rsidRPr="00F439A6" w:rsidRDefault="00C72F25" w:rsidP="00C72F25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F439A6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3DF4D" w14:textId="4A74F3BE" w:rsidR="00C1390D" w:rsidRPr="00F439A6" w:rsidRDefault="00C72F25" w:rsidP="00C1390D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F439A6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5ACBA" w14:textId="77777777" w:rsidR="00C1390D" w:rsidRPr="00F439A6" w:rsidRDefault="00C72F25" w:rsidP="00C1390D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F439A6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Referendarz SR w</w:t>
            </w:r>
          </w:p>
          <w:p w14:paraId="5943F819" w14:textId="77777777" w:rsidR="00C72F25" w:rsidRPr="00F439A6" w:rsidRDefault="00C72F25" w:rsidP="00C1390D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F439A6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Stargardzie</w:t>
            </w:r>
          </w:p>
          <w:p w14:paraId="1B38E3B2" w14:textId="0AE131FF" w:rsidR="00C72F25" w:rsidRPr="00F439A6" w:rsidRDefault="00C72F25" w:rsidP="00C1390D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F439A6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Bartosz Kowalski</w:t>
            </w:r>
          </w:p>
        </w:tc>
      </w:tr>
      <w:tr w:rsidR="00D00559" w:rsidRPr="00D00559" w14:paraId="130A7411" w14:textId="77777777" w:rsidTr="00C1390D">
        <w:trPr>
          <w:trHeight w:val="675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F8D72F9" w14:textId="1F91BD70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07E1E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31F90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EA8EA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2C512" w14:textId="77777777" w:rsidR="00C1390D" w:rsidRPr="00D00559" w:rsidRDefault="00C1390D" w:rsidP="00C1390D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EEF86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Skutki prawne decyzji administracyjnych dotyczących nieruchomości (cz.1) - wg. temat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7B30E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D15F3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14:paraId="5A1FDA66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Przemysław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D00559" w:rsidRPr="00D00559" w14:paraId="48DE1E78" w14:textId="77777777" w:rsidTr="00C1390D">
        <w:trPr>
          <w:trHeight w:val="33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13137111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55830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7" w:name="_Hlk527993121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5206C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9BA29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77217" w14:textId="77777777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u w:color="FFFFFF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0A2DE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Zmiany Kodeksu Cywilnego i ustawy okołokodeksowe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wg.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4CF34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DCC56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30550644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dr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Katarzyna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Dadańska</w:t>
            </w:r>
            <w:proofErr w:type="spellEnd"/>
          </w:p>
        </w:tc>
      </w:tr>
      <w:tr w:rsidR="00D00559" w:rsidRPr="00D00559" w14:paraId="4B50262B" w14:textId="77777777" w:rsidTr="00C1390D">
        <w:trPr>
          <w:trHeight w:val="519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C43AB2D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A9F10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8" w:name="_Hlk24034327"/>
            <w:bookmarkEnd w:id="7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4E7C2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BA0C4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36E3F" w14:textId="77777777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95389" w14:textId="77777777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Miejscowe plany zagospodarowania przestrzennego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670C7" w14:textId="77777777" w:rsidR="00C1390D" w:rsidRPr="00D00559" w:rsidRDefault="00C1390D" w:rsidP="00C1390D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18379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373D7221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D00559" w:rsidRPr="00D00559" w14:paraId="6CEC5F65" w14:textId="77777777" w:rsidTr="00C1390D">
        <w:trPr>
          <w:trHeight w:val="974"/>
        </w:trPr>
        <w:tc>
          <w:tcPr>
            <w:tcW w:w="1106" w:type="dxa"/>
            <w:shd w:val="clear" w:color="auto" w:fill="FFFFFF" w:themeFill="background1"/>
            <w:vAlign w:val="center"/>
          </w:tcPr>
          <w:p w14:paraId="5CD512B7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20.03.2021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BE12D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A6E5E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8B8BA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3BAB2" w14:textId="77777777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E13B6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Gospodarka komunalna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6E6CF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samorządzie gminnym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18E28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7FE77124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D00559" w:rsidRPr="00D00559" w14:paraId="5FD20CEA" w14:textId="77777777" w:rsidTr="00C1390D">
        <w:trPr>
          <w:trHeight w:val="487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314A67E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09.04. 2021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412E8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9" w:name="_Hlk23781724"/>
            <w:bookmarkEnd w:id="8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60DAB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74C96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1ECE3" w14:textId="154E9D85" w:rsidR="00C1390D" w:rsidRPr="00D00559" w:rsidRDefault="00C1390D" w:rsidP="00556C4C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</w:t>
            </w:r>
            <w:r w:rsidR="00556C4C"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O GOSPODARCE NIERUCHOMOŚCIAMI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98480" w14:textId="63151D48" w:rsidR="00C1390D" w:rsidRPr="00D00559" w:rsidRDefault="00C1390D" w:rsidP="00C1390D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lokalowe (cz. </w:t>
            </w:r>
            <w:r w:rsidR="00C04977"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1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CF9A4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Ustawa o własności lokali i KC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EBEF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0635041F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3AEBDA00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05170972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00559" w:rsidRPr="00D00559" w14:paraId="22075AE1" w14:textId="77777777" w:rsidTr="00C1390D">
        <w:trPr>
          <w:trHeight w:val="287"/>
        </w:trPr>
        <w:tc>
          <w:tcPr>
            <w:tcW w:w="1106" w:type="dxa"/>
            <w:shd w:val="clear" w:color="auto" w:fill="FFFFFF" w:themeFill="background1"/>
            <w:vAlign w:val="center"/>
          </w:tcPr>
          <w:p w14:paraId="1846572F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09.04. 2021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B684F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D8E6B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D720B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CDB4C" w14:textId="77777777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5E181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pierwokupu 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8E51C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Kodeks Cywilny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A3572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25911AD3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4ABEE446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1848202F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7F20F3" w:rsidRPr="007F20F3" w14:paraId="3E4CE05E" w14:textId="77777777" w:rsidTr="00C1390D">
        <w:trPr>
          <w:trHeight w:val="370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F363F3C" w14:textId="77777777" w:rsidR="00C1390D" w:rsidRPr="00F439A6" w:rsidRDefault="00C1390D" w:rsidP="00C1390D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10.04. 2021</w:t>
            </w:r>
          </w:p>
        </w:tc>
        <w:bookmarkEnd w:id="9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49DF1" w14:textId="77777777" w:rsidR="00C1390D" w:rsidRPr="00F439A6" w:rsidRDefault="00C1390D" w:rsidP="00C1390D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09</w:t>
            </w:r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00</w:t>
            </w:r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 - 12</w:t>
            </w:r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00</w:t>
            </w:r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BE26C" w14:textId="77777777" w:rsidR="00C1390D" w:rsidRPr="00F439A6" w:rsidRDefault="00C1390D" w:rsidP="00C1390D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4 </w:t>
            </w:r>
            <w:proofErr w:type="spellStart"/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godz</w:t>
            </w:r>
            <w:proofErr w:type="spellEnd"/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A01BA" w14:textId="77777777" w:rsidR="00C1390D" w:rsidRPr="00F439A6" w:rsidRDefault="00C1390D" w:rsidP="00C1390D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439A6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13B1F" w14:textId="3A645411" w:rsidR="00C1390D" w:rsidRPr="00F439A6" w:rsidRDefault="007F20F3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F439A6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POSTĘPOWANIE CYWILNE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60C72" w14:textId="555F6977" w:rsidR="00C1390D" w:rsidRPr="00F439A6" w:rsidRDefault="00C72F25" w:rsidP="00C1390D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F439A6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Postępowanie egzekucyjne, tytuły egzekucyjne - art. 777 KPC (cz. 1) - wg temat</w:t>
            </w:r>
            <w:r w:rsidRPr="00F439A6">
              <w:rPr>
                <w:rFonts w:hAnsi="Times New Roman" w:cs="Times New Roman"/>
                <w:color w:val="000000" w:themeColor="text1"/>
                <w:sz w:val="16"/>
                <w:szCs w:val="16"/>
                <w:lang w:val="es-ES_tradnl"/>
              </w:rPr>
              <w:t>ó</w:t>
            </w:r>
            <w:r w:rsidRPr="00F439A6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683858BD" w14:textId="1805A830" w:rsidR="00C1390D" w:rsidRPr="00F439A6" w:rsidRDefault="00C72F25" w:rsidP="00C72F25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F439A6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1CA52" w14:textId="77777777" w:rsidR="00C1390D" w:rsidRPr="00F439A6" w:rsidRDefault="00C72F25" w:rsidP="00C1390D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F439A6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Sędzia SR w Szczecinie</w:t>
            </w:r>
          </w:p>
          <w:p w14:paraId="2D98143B" w14:textId="4A0E66EF" w:rsidR="00C72F25" w:rsidRPr="00F439A6" w:rsidRDefault="00C72F25" w:rsidP="00C1390D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F439A6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Arkadiusz Grzelczak</w:t>
            </w:r>
          </w:p>
        </w:tc>
      </w:tr>
      <w:tr w:rsidR="00D00559" w:rsidRPr="00D00559" w14:paraId="20ACB8F4" w14:textId="77777777" w:rsidTr="00C1390D">
        <w:trPr>
          <w:trHeight w:val="170"/>
        </w:trPr>
        <w:tc>
          <w:tcPr>
            <w:tcW w:w="1106" w:type="dxa"/>
            <w:shd w:val="clear" w:color="auto" w:fill="FFFFFF" w:themeFill="background1"/>
            <w:vAlign w:val="center"/>
          </w:tcPr>
          <w:p w14:paraId="2648542F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0" w:name="_Hlk53053356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10.04. 2021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26757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1" w:name="_Hlk24033576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34D66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FEE6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B83EA" w14:textId="77777777" w:rsidR="00C1390D" w:rsidRPr="00D00559" w:rsidRDefault="00C1390D" w:rsidP="00C1390D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070FD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B709A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BA3DB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4B49CF37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699F55D5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10"/>
      <w:tr w:rsidR="00D00559" w:rsidRPr="00D00559" w14:paraId="269F8B58" w14:textId="77777777" w:rsidTr="00C1390D">
        <w:trPr>
          <w:trHeight w:val="546"/>
        </w:trPr>
        <w:tc>
          <w:tcPr>
            <w:tcW w:w="1106" w:type="dxa"/>
            <w:shd w:val="clear" w:color="auto" w:fill="FFFFFF" w:themeFill="background1"/>
            <w:vAlign w:val="center"/>
          </w:tcPr>
          <w:p w14:paraId="1D4023B0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23.04.2021</w:t>
            </w:r>
          </w:p>
        </w:tc>
        <w:bookmarkEnd w:id="11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5CF82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68D63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ADCAA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04D75" w14:textId="77777777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86A54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>Zasady</w:t>
            </w:r>
            <w:proofErr w:type="spellEnd"/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>nabywania</w:t>
            </w:r>
            <w:proofErr w:type="spellEnd"/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>nieruchomości</w:t>
            </w:r>
            <w:proofErr w:type="spellEnd"/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>przez</w:t>
            </w:r>
            <w:proofErr w:type="spellEnd"/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>cudzoziemców</w:t>
            </w:r>
            <w:proofErr w:type="spellEnd"/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>cz</w:t>
            </w:r>
            <w:proofErr w:type="spellEnd"/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 xml:space="preserve">. 2) </w:t>
            </w: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3F6C7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nabywaniu nieruchomości przez cudzoziemców i pozostałe podane w zakresie materiału zał. do uchwały RIN Szczecin (legenda)</w:t>
            </w:r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  <w:lang w:val="pl-PL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EF71B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14:paraId="702A6CDF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D00559" w:rsidRPr="00D00559" w14:paraId="6378F50F" w14:textId="77777777" w:rsidTr="00C1390D">
        <w:trPr>
          <w:trHeight w:val="392"/>
        </w:trPr>
        <w:tc>
          <w:tcPr>
            <w:tcW w:w="1106" w:type="dxa"/>
            <w:shd w:val="clear" w:color="auto" w:fill="FFFFFF" w:themeFill="background1"/>
            <w:vAlign w:val="center"/>
          </w:tcPr>
          <w:p w14:paraId="51B181C4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23.04.2021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C0B08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FE8AE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E2C95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13402" w14:textId="77777777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50F6F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E05F1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6C89D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Referendarz SR w Stargardzie</w:t>
            </w:r>
          </w:p>
          <w:p w14:paraId="48FB159D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D00559" w:rsidRPr="00D00559" w14:paraId="1D6F9671" w14:textId="77777777" w:rsidTr="00C1390D">
        <w:trPr>
          <w:trHeight w:val="192"/>
        </w:trPr>
        <w:tc>
          <w:tcPr>
            <w:tcW w:w="1106" w:type="dxa"/>
            <w:vAlign w:val="center"/>
          </w:tcPr>
          <w:p w14:paraId="325E362A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24.04.2021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0AA72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7B24E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01A7A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48061" w14:textId="77777777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DDCB5" w14:textId="0275F369" w:rsidR="00C1390D" w:rsidRPr="00D00559" w:rsidRDefault="00C1390D" w:rsidP="00A15209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notarialnych. (cz. </w:t>
            </w:r>
            <w:r w:rsidR="00A15209"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3</w:t>
            </w: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8F2EF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C72F3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022289A1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0206A58E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5409F7AD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00559" w:rsidRPr="00D00559" w14:paraId="736FB9FF" w14:textId="77777777" w:rsidTr="00C1390D">
        <w:trPr>
          <w:trHeight w:val="418"/>
        </w:trPr>
        <w:tc>
          <w:tcPr>
            <w:tcW w:w="1106" w:type="dxa"/>
            <w:vAlign w:val="center"/>
          </w:tcPr>
          <w:p w14:paraId="5CEB1CC7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24.04.2021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BF32E" w14:textId="77777777" w:rsidR="00C1390D" w:rsidRPr="00D00559" w:rsidRDefault="00C1390D" w:rsidP="00C1390D">
            <w:pPr>
              <w:jc w:val="center"/>
              <w:rPr>
                <w:rFonts w:eastAsiaTheme="minorHAnsi"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- 15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D1356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BAC19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61D76" w14:textId="5F88B250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</w:t>
            </w:r>
            <w:r w:rsidR="00C04977"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524AA" w14:textId="7A1BA448" w:rsidR="00C1390D" w:rsidRPr="00D00559" w:rsidRDefault="00C1390D" w:rsidP="00A15209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notarialnych. (cz. </w:t>
            </w:r>
            <w:r w:rsidR="00A15209"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4</w:t>
            </w: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C5DB5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3BB53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27263F70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015C6ED4" w14:textId="77777777" w:rsidR="00C1390D" w:rsidRPr="00D00559" w:rsidRDefault="00C1390D" w:rsidP="00C1390D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521464E6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00559" w:rsidRPr="00D00559" w14:paraId="51A49D49" w14:textId="77777777" w:rsidTr="00C1390D">
        <w:trPr>
          <w:trHeight w:val="753"/>
        </w:trPr>
        <w:tc>
          <w:tcPr>
            <w:tcW w:w="1106" w:type="dxa"/>
            <w:vAlign w:val="center"/>
          </w:tcPr>
          <w:p w14:paraId="203F6D44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07.05.2021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F8678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2" w:name="_Hlk23781713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68F58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61670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776A5" w14:textId="77777777" w:rsidR="00C1390D" w:rsidRPr="00D00559" w:rsidRDefault="00C1390D" w:rsidP="00C1390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POSTĘPOWANIE CYWILNE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F5503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egzekucyjne, tytuły egzekucyjne - art. 777 KPC (cz. 2) - wg temat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D08FD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EB4E3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14:paraId="24AE66A5" w14:textId="77777777" w:rsidR="00C1390D" w:rsidRPr="00D00559" w:rsidRDefault="00C1390D" w:rsidP="00C1390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tr w:rsidR="00D00559" w:rsidRPr="00D00559" w14:paraId="2C1E4E4C" w14:textId="77777777" w:rsidTr="00C1390D">
        <w:trPr>
          <w:trHeight w:val="628"/>
        </w:trPr>
        <w:tc>
          <w:tcPr>
            <w:tcW w:w="1106" w:type="dxa"/>
            <w:vAlign w:val="center"/>
          </w:tcPr>
          <w:p w14:paraId="3332CF17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3" w:name="_Hlk54955385"/>
            <w:bookmarkEnd w:id="12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07.05.2021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F6977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4" w:name="_Hlk527993169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DD856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160D7" w14:textId="70171E12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CECDA" w14:textId="38CAA645" w:rsidR="00FA69C0" w:rsidRPr="00D00559" w:rsidRDefault="00FA69C0" w:rsidP="00FA69C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72B60" w14:textId="2D97B37D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własności lokali - Wspólnoty mieszkaniowe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80D52" w14:textId="67726193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688FC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3C47DE0C" w14:textId="7D71E89C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bookmarkEnd w:id="13"/>
      <w:tr w:rsidR="00D00559" w:rsidRPr="00D00559" w14:paraId="734BE34C" w14:textId="77777777" w:rsidTr="00C1390D">
        <w:trPr>
          <w:trHeight w:val="473"/>
        </w:trPr>
        <w:tc>
          <w:tcPr>
            <w:tcW w:w="1106" w:type="dxa"/>
            <w:vAlign w:val="center"/>
          </w:tcPr>
          <w:p w14:paraId="21AE8E95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08.05.2021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09CDB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5" w:name="_Hlk530575247"/>
            <w:bookmarkEnd w:id="14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E5645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097AA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745AD" w14:textId="77777777" w:rsidR="00FA69C0" w:rsidRPr="00D00559" w:rsidRDefault="00FA69C0" w:rsidP="00FA69C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8CD7F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05E33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A94EF" w14:textId="77777777" w:rsidR="00FA69C0" w:rsidRPr="00D00559" w:rsidRDefault="00FA69C0" w:rsidP="00FA69C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73905675" w14:textId="77777777" w:rsidR="00FA69C0" w:rsidRPr="00D00559" w:rsidRDefault="00FA69C0" w:rsidP="00FA69C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0351CB35" w14:textId="77777777" w:rsidR="00FA69C0" w:rsidRPr="00D00559" w:rsidRDefault="00FA69C0" w:rsidP="00FA69C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73ED57BD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00559" w:rsidRPr="00D00559" w14:paraId="4CA4068F" w14:textId="77777777" w:rsidTr="00C1390D">
        <w:trPr>
          <w:trHeight w:val="370"/>
        </w:trPr>
        <w:tc>
          <w:tcPr>
            <w:tcW w:w="1106" w:type="dxa"/>
            <w:vAlign w:val="center"/>
          </w:tcPr>
          <w:p w14:paraId="415BD245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08.05.2021</w:t>
            </w:r>
          </w:p>
        </w:tc>
        <w:bookmarkEnd w:id="15"/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E7E0D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6A286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5B46F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80AA6" w14:textId="77777777" w:rsidR="00FA69C0" w:rsidRPr="00D00559" w:rsidRDefault="00FA69C0" w:rsidP="00FA69C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D53C1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Reprezentacja Skarbu Państwa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2D79A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5E32C" w14:textId="77777777" w:rsidR="00FA69C0" w:rsidRPr="00D00559" w:rsidRDefault="00FA69C0" w:rsidP="00FA69C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4408D99D" w14:textId="77777777" w:rsidR="00FA69C0" w:rsidRPr="00D00559" w:rsidRDefault="00FA69C0" w:rsidP="00FA69C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22913294" w14:textId="77777777" w:rsidR="00FA69C0" w:rsidRPr="00D00559" w:rsidRDefault="00FA69C0" w:rsidP="00FA69C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374E29BD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00559" w:rsidRPr="00D00559" w14:paraId="11423571" w14:textId="77777777" w:rsidTr="00C1390D">
        <w:trPr>
          <w:trHeight w:val="737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B9C800E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21.05.2021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96656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6" w:name="_Hlk24034338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7D580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64453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8002A" w14:textId="77777777" w:rsidR="00FA69C0" w:rsidRPr="00D00559" w:rsidRDefault="00FA69C0" w:rsidP="00FA69C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ADMINISTRACYJNE  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B2732" w14:textId="77777777" w:rsidR="00FA69C0" w:rsidRPr="00D00559" w:rsidRDefault="00FA69C0" w:rsidP="00FA69C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Miejscowe plany zagospodarowania przestrzennego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B7E22" w14:textId="77777777" w:rsidR="00FA69C0" w:rsidRPr="00D00559" w:rsidRDefault="00FA69C0" w:rsidP="00FA69C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planowaniu i zagospodarowaniu przestrzennym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2B771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71C442C3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D00559" w:rsidRPr="00D00559" w14:paraId="7D0C9804" w14:textId="77777777" w:rsidTr="00C1390D">
        <w:trPr>
          <w:trHeight w:val="395"/>
        </w:trPr>
        <w:tc>
          <w:tcPr>
            <w:tcW w:w="1106" w:type="dxa"/>
            <w:shd w:val="clear" w:color="auto" w:fill="FFFFFF" w:themeFill="background1"/>
            <w:vAlign w:val="center"/>
          </w:tcPr>
          <w:p w14:paraId="3408FA9B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21.05.2021</w:t>
            </w:r>
          </w:p>
        </w:tc>
        <w:bookmarkEnd w:id="16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2DBE2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A4332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0A3B1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47E91" w14:textId="77777777" w:rsidR="00FA69C0" w:rsidRPr="00D00559" w:rsidRDefault="00FA69C0" w:rsidP="00FA69C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83C2C" w14:textId="77777777" w:rsidR="00FA69C0" w:rsidRPr="00D00559" w:rsidRDefault="00FA69C0" w:rsidP="00FA69C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Ordynacja podatkowa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92000" w14:textId="77777777" w:rsidR="00FA69C0" w:rsidRPr="00D00559" w:rsidRDefault="00FA69C0" w:rsidP="00FA69C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Ordynacja</w:t>
            </w:r>
            <w:proofErr w:type="spellEnd"/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podatkowa</w:t>
            </w:r>
            <w:proofErr w:type="spellEnd"/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ustawa</w:t>
            </w:r>
            <w:proofErr w:type="spellEnd"/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o </w:t>
            </w:r>
            <w:proofErr w:type="spellStart"/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podatku</w:t>
            </w:r>
            <w:proofErr w:type="spellEnd"/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dochodowym</w:t>
            </w:r>
            <w:proofErr w:type="spellEnd"/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od</w:t>
            </w:r>
            <w:proofErr w:type="spellEnd"/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osób</w:t>
            </w:r>
            <w:proofErr w:type="spellEnd"/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fizycznych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i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pozostałe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podane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w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zakresie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materiału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zał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. do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uchwały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RIN Szczecin (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legenda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)</w:t>
            </w:r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D8CCD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14:paraId="6A4F3E0E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Małgorzata Chojnowska</w:t>
            </w:r>
          </w:p>
        </w:tc>
      </w:tr>
      <w:tr w:rsidR="00D00559" w:rsidRPr="00D00559" w14:paraId="59DC0A64" w14:textId="77777777" w:rsidTr="00C1390D">
        <w:trPr>
          <w:trHeight w:val="298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730D819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22.05.2021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F20A8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4A440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DEF36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EBACB" w14:textId="1FBB71FA" w:rsidR="00FA69C0" w:rsidRPr="00D00559" w:rsidRDefault="00FA69C0" w:rsidP="00FA69C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0BEDC" w14:textId="742C0A5F" w:rsidR="00FA69C0" w:rsidRPr="00D00559" w:rsidRDefault="00FA69C0" w:rsidP="00FA69C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własności lokali - Wspólnoty mieszkaniowe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6D1D7" w14:textId="139B4BDB" w:rsidR="00FA69C0" w:rsidRPr="00D00559" w:rsidRDefault="00FA69C0" w:rsidP="00FA69C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własności lokali,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D0FBA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3A513E9E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D00559" w:rsidRPr="00D00559" w14:paraId="50954255" w14:textId="77777777" w:rsidTr="00C1390D">
        <w:trPr>
          <w:trHeight w:val="578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98773BF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7" w:name="_Hlk527993265"/>
            <w:bookmarkStart w:id="18" w:name="_Hlk53053367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22.05.2021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042ED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9" w:name="_Hlk24033583"/>
            <w:bookmarkEnd w:id="17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43E16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EB07B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51408" w14:textId="77777777" w:rsidR="00FA69C0" w:rsidRPr="00D00559" w:rsidRDefault="00FA69C0" w:rsidP="00FA69C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E5D55" w14:textId="77777777" w:rsidR="00FA69C0" w:rsidRPr="00D00559" w:rsidRDefault="00FA69C0" w:rsidP="00FA69C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F6B55" w14:textId="77777777" w:rsidR="00FA69C0" w:rsidRPr="00D00559" w:rsidRDefault="00FA69C0" w:rsidP="00FA69C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5739E" w14:textId="77777777" w:rsidR="00FA69C0" w:rsidRPr="00D00559" w:rsidRDefault="00FA69C0" w:rsidP="00FA69C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78316922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1A9B3D8E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18"/>
      <w:tr w:rsidR="00D00559" w:rsidRPr="00D00559" w14:paraId="1B613E67" w14:textId="77777777" w:rsidTr="00C1390D">
        <w:trPr>
          <w:trHeight w:val="771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91E973E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CC943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0" w:name="_Hlk24034356"/>
            <w:bookmarkEnd w:id="19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201D5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D10D5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BAE05" w14:textId="77777777" w:rsidR="00FA69C0" w:rsidRPr="00D00559" w:rsidRDefault="00FA69C0" w:rsidP="00FA69C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POSTĘPOWANIE CYWILNE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FCC5B" w14:textId="77777777" w:rsidR="00FA69C0" w:rsidRPr="00D00559" w:rsidRDefault="00FA69C0" w:rsidP="00FA69C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Nowelizacja Kodeksu postępowania cywilnego oraz koszty sądowe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9F357" w14:textId="77777777" w:rsidR="00FA69C0" w:rsidRPr="00D00559" w:rsidRDefault="00FA69C0" w:rsidP="00FA69C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postępowania cywilnego, ustawa o kosztach sądowych w sprawach cywilnych i pozostałe podane w zakresie materiału zał. do uchwały RIN Szczecin (legenda).</w:t>
            </w:r>
          </w:p>
          <w:p w14:paraId="090FB766" w14:textId="40279C0A" w:rsidR="00E1281F" w:rsidRPr="00D00559" w:rsidRDefault="00E1281F" w:rsidP="00FA69C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B6CBE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5A8780B3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D00559" w:rsidRPr="00D00559" w14:paraId="51854B9F" w14:textId="77777777" w:rsidTr="00C1390D">
        <w:trPr>
          <w:trHeight w:val="355"/>
        </w:trPr>
        <w:tc>
          <w:tcPr>
            <w:tcW w:w="1106" w:type="dxa"/>
            <w:shd w:val="clear" w:color="auto" w:fill="FFFFFF" w:themeFill="background1"/>
            <w:vAlign w:val="center"/>
          </w:tcPr>
          <w:p w14:paraId="7CA3B40E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11.06.2021</w:t>
            </w:r>
          </w:p>
        </w:tc>
        <w:bookmarkEnd w:id="20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F7798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BDB76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EFE27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91888" w14:textId="77777777" w:rsidR="00FA69C0" w:rsidRPr="00D00559" w:rsidRDefault="00FA69C0" w:rsidP="00FA69C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EBE5A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Ordynacja podatkowa (cz. 3) - wg. temat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924DD" w14:textId="77777777" w:rsidR="00FA69C0" w:rsidRPr="00D00559" w:rsidRDefault="00FA69C0" w:rsidP="00FA69C0">
            <w:pPr>
              <w:pStyle w:val="Teksttreci1"/>
              <w:shd w:val="clear" w:color="auto" w:fill="auto"/>
              <w:spacing w:before="0" w:after="0" w:line="240" w:lineRule="auto"/>
              <w:ind w:right="221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Ordynacja podatkowa, ustawa o podatku dochodowym od osób fizycznych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i pozostałe podane w zakresie materiału zał. do uchwały RIN Szczecin (legenda)</w:t>
            </w:r>
            <w:r w:rsidRPr="00D0055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80588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14:paraId="068904AE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Małgorzata Chojnowska</w:t>
            </w:r>
          </w:p>
        </w:tc>
      </w:tr>
      <w:tr w:rsidR="00D00559" w:rsidRPr="00D00559" w14:paraId="20B46FD5" w14:textId="77777777" w:rsidTr="00C1390D">
        <w:trPr>
          <w:trHeight w:val="45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1B2E663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D0C5A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FAEDE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440C8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61319" w14:textId="77777777" w:rsidR="00FA69C0" w:rsidRPr="00D00559" w:rsidRDefault="00FA69C0" w:rsidP="00FA69C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POSTĘPOWANIE CYWILNE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762C7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egzekucyjne, tytuły egzekucyjne - art. 777 KPC (cz. 3) - wg temat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524B6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E51B4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14:paraId="4B413C55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tr w:rsidR="00D00559" w:rsidRPr="00D00559" w14:paraId="5FF4B26B" w14:textId="77777777" w:rsidTr="00C1390D">
        <w:trPr>
          <w:trHeight w:val="628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53307E2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24A35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5BCAE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4287D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235F9" w14:textId="77777777" w:rsidR="00FA69C0" w:rsidRPr="00D00559" w:rsidRDefault="00FA69C0" w:rsidP="00FA69C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D873E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Wybrane zagadnienia postępowania administracyjnego (cz.2)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A440B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130D6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14:paraId="03FB6F97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Przemysław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D00559" w:rsidRPr="00D00559" w14:paraId="39F9109C" w14:textId="77777777" w:rsidTr="00C1390D">
        <w:trPr>
          <w:trHeight w:val="859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96DA669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5E76F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C4646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0A0B4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1F8DA" w14:textId="77777777" w:rsidR="00FA69C0" w:rsidRPr="00D00559" w:rsidRDefault="00FA69C0" w:rsidP="00FA69C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48668" w14:textId="77777777" w:rsidR="00FA69C0" w:rsidRPr="00D00559" w:rsidRDefault="00FA69C0" w:rsidP="00FA69C0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51AFF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992F6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2467B78B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D00559" w:rsidRPr="00D00559" w14:paraId="6B5767FD" w14:textId="77777777" w:rsidTr="00C1390D">
        <w:trPr>
          <w:trHeight w:val="580"/>
        </w:trPr>
        <w:tc>
          <w:tcPr>
            <w:tcW w:w="1106" w:type="dxa"/>
            <w:shd w:val="clear" w:color="auto" w:fill="FFFFFF" w:themeFill="background1"/>
            <w:vAlign w:val="center"/>
          </w:tcPr>
          <w:p w14:paraId="22FF0498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FFF7B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8D75D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B0825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42293" w14:textId="77777777" w:rsidR="00FA69C0" w:rsidRPr="00D00559" w:rsidRDefault="00FA69C0" w:rsidP="00FA69C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F1E8C" w14:textId="77777777" w:rsidR="00FA69C0" w:rsidRPr="00D00559" w:rsidRDefault="00FA69C0" w:rsidP="00FA69C0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39CBB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06A6F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27CFD627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D00559" w:rsidRPr="00D00559" w14:paraId="20DBEF8C" w14:textId="77777777" w:rsidTr="00C1390D">
        <w:trPr>
          <w:trHeight w:val="912"/>
        </w:trPr>
        <w:tc>
          <w:tcPr>
            <w:tcW w:w="1106" w:type="dxa"/>
            <w:shd w:val="clear" w:color="auto" w:fill="FFFFFF" w:themeFill="background1"/>
            <w:vAlign w:val="center"/>
          </w:tcPr>
          <w:p w14:paraId="133D533E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26.06.2021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F2E97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B321F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E8BE1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90E8E" w14:textId="77777777" w:rsidR="00FA69C0" w:rsidRPr="00D00559" w:rsidRDefault="00FA69C0" w:rsidP="00FA69C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032ED" w14:textId="77777777" w:rsidR="00FA69C0" w:rsidRPr="00D00559" w:rsidRDefault="00FA69C0" w:rsidP="00FA69C0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EAA07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DB904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168FAC91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D00559" w:rsidRPr="00D00559" w14:paraId="04B26247" w14:textId="77777777" w:rsidTr="00C1390D">
        <w:trPr>
          <w:trHeight w:val="1195"/>
        </w:trPr>
        <w:tc>
          <w:tcPr>
            <w:tcW w:w="1106" w:type="dxa"/>
            <w:shd w:val="clear" w:color="auto" w:fill="FFFFFF" w:themeFill="background1"/>
            <w:vAlign w:val="center"/>
          </w:tcPr>
          <w:p w14:paraId="3081A288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26.06.2021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4F89F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2D4F7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0BC1B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D3060" w14:textId="77777777" w:rsidR="00FA69C0" w:rsidRPr="00D00559" w:rsidRDefault="00FA69C0" w:rsidP="00FA69C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t-PT"/>
              </w:rPr>
              <w:t>PRAWO MI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ĘDZYNARODOWE PRYWATNE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5A12C" w14:textId="77777777" w:rsidR="00FA69C0" w:rsidRPr="00D00559" w:rsidRDefault="00FA69C0" w:rsidP="00FA69C0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Pojęcie i zadania prawa prywatnego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międzynarodowego,normy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kolizyjne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50E11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99066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Zastępca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Notarialny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3E4553F3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iur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. Marcin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Margoński</w:t>
            </w:r>
            <w:proofErr w:type="spellEnd"/>
          </w:p>
        </w:tc>
      </w:tr>
      <w:tr w:rsidR="00D00559" w:rsidRPr="00D00559" w14:paraId="1B09DF9D" w14:textId="77777777" w:rsidTr="00C1390D">
        <w:trPr>
          <w:trHeight w:val="816"/>
        </w:trPr>
        <w:tc>
          <w:tcPr>
            <w:tcW w:w="1106" w:type="dxa"/>
            <w:shd w:val="clear" w:color="auto" w:fill="000000" w:themeFill="text1"/>
            <w:vAlign w:val="center"/>
          </w:tcPr>
          <w:p w14:paraId="4A70FED5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CFE54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5CB42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38ECC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2268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A10A2" w14:textId="77777777" w:rsidR="00FA69C0" w:rsidRPr="00D00559" w:rsidRDefault="00FA69C0" w:rsidP="00FA69C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CFFAD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96E1D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1842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1EEFB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tr w:rsidR="00D00559" w:rsidRPr="00D00559" w14:paraId="48F08B94" w14:textId="77777777" w:rsidTr="00C1390D">
        <w:trPr>
          <w:trHeight w:val="628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4D44800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bookmarkStart w:id="21" w:name="_Hlk53053378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lastRenderedPageBreak/>
              <w:t>01.10.2021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B0A28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bookmarkStart w:id="22" w:name="_Hlk24033593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14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1786B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5A38C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0034F" w14:textId="522AF8AF" w:rsidR="00FA69C0" w:rsidRPr="00D00559" w:rsidRDefault="00FA69C0" w:rsidP="00FA69C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BB22F" w14:textId="2FE5FB46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F8FAA" w14:textId="1265CD60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AF832" w14:textId="77777777" w:rsidR="00FA69C0" w:rsidRPr="00D00559" w:rsidRDefault="00FA69C0" w:rsidP="003E5C92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D00559" w:rsidRPr="00D00559" w14:paraId="3D6E8D63" w14:textId="77777777" w:rsidTr="00C1390D">
        <w:trPr>
          <w:trHeight w:val="486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F277884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3" w:name="_Hlk54089619"/>
            <w:bookmarkEnd w:id="21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01.10.2021</w:t>
            </w:r>
          </w:p>
        </w:tc>
        <w:bookmarkEnd w:id="22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7524B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CE821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0E83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366DE" w14:textId="77777777" w:rsidR="00FA69C0" w:rsidRPr="00D00559" w:rsidRDefault="00FA69C0" w:rsidP="00FA69C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E4417" w14:textId="26BC2AE5" w:rsidR="00FA69C0" w:rsidRPr="00D00559" w:rsidRDefault="003E5C92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7007F" w14:textId="22BE659B" w:rsidR="00FA69C0" w:rsidRPr="00D00559" w:rsidRDefault="003E5C92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4D83B" w14:textId="77777777" w:rsidR="003E5C92" w:rsidRPr="00D00559" w:rsidRDefault="003E5C92" w:rsidP="003E5C92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18B045B2" w14:textId="3468B49F" w:rsidR="00FA69C0" w:rsidRPr="00D00559" w:rsidRDefault="003E5C92" w:rsidP="003E5C92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</w:tc>
      </w:tr>
      <w:tr w:rsidR="00D00559" w:rsidRPr="00D00559" w14:paraId="4C2E4E98" w14:textId="77777777" w:rsidTr="00C1390D">
        <w:trPr>
          <w:trHeight w:val="571"/>
        </w:trPr>
        <w:tc>
          <w:tcPr>
            <w:tcW w:w="1106" w:type="dxa"/>
            <w:shd w:val="clear" w:color="auto" w:fill="FFFFFF" w:themeFill="background1"/>
            <w:vAlign w:val="center"/>
          </w:tcPr>
          <w:p w14:paraId="5532F2FE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4" w:name="_Hlk54099375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02.10.2021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0E6EC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7ADC0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BE394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>Wykład</w:t>
            </w:r>
            <w:proofErr w:type="spellEnd"/>
          </w:p>
          <w:p w14:paraId="10615334" w14:textId="36230ECF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1AB11" w14:textId="46EFF347" w:rsidR="00FA69C0" w:rsidRPr="00D00559" w:rsidRDefault="00FA69C0" w:rsidP="00FA69C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C4EFE" w14:textId="12C0C6C8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 xml:space="preserve">Prawo cywilne - zarząd przy współwłasności </w:t>
            </w: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F395E" w14:textId="1378E97A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E392C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Sędzia SR w Szczecinie</w:t>
            </w:r>
          </w:p>
          <w:p w14:paraId="5248C159" w14:textId="0F345415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 xml:space="preserve">Jakub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Idziorek</w:t>
            </w:r>
            <w:proofErr w:type="spellEnd"/>
          </w:p>
        </w:tc>
      </w:tr>
      <w:bookmarkEnd w:id="23"/>
      <w:bookmarkEnd w:id="24"/>
      <w:tr w:rsidR="00D00559" w:rsidRPr="00D00559" w14:paraId="38E61128" w14:textId="77777777" w:rsidTr="00E86C92">
        <w:trPr>
          <w:trHeight w:val="756"/>
        </w:trPr>
        <w:tc>
          <w:tcPr>
            <w:tcW w:w="1106" w:type="dxa"/>
            <w:shd w:val="clear" w:color="auto" w:fill="FFFFFF" w:themeFill="background1"/>
            <w:vAlign w:val="center"/>
          </w:tcPr>
          <w:p w14:paraId="278A0033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02.10.2021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67C57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D114F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DFFB5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78DD5" w14:textId="77777777" w:rsidR="00FA69C0" w:rsidRPr="00D00559" w:rsidRDefault="00FA69C0" w:rsidP="00FA69C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8FE5D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Nadzwyczajne tryby weryfikacji decyzji administracyjnej (cz. 1) - wg temat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33BC2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8529F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14:paraId="4E269319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Przemysław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D00559" w:rsidRPr="00D00559" w14:paraId="2B4CAB20" w14:textId="77777777" w:rsidTr="00E86C92">
        <w:trPr>
          <w:trHeight w:val="245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D2CF4A9" w14:textId="77777777" w:rsidR="00FA69C0" w:rsidRPr="00D5687F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5687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15.10.2021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2DC05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FA9EC" w14:textId="77777777" w:rsidR="00FA69C0" w:rsidRPr="00D00559" w:rsidRDefault="00FA69C0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69130" w14:textId="315B343B" w:rsidR="00FA69C0" w:rsidRPr="00D00559" w:rsidRDefault="00E1281F" w:rsidP="00FA69C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C98BB" w14:textId="61BC2EF4" w:rsidR="00FA69C0" w:rsidRPr="00D00559" w:rsidRDefault="00D5687F" w:rsidP="00FA69C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C23EA" w14:textId="4934A3DA" w:rsidR="00FA69C0" w:rsidRPr="00D00559" w:rsidRDefault="00D5687F" w:rsidP="00D5687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lokalowe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A83A7" w14:textId="715CC32A" w:rsidR="00FA69C0" w:rsidRPr="00D00559" w:rsidRDefault="00D5687F" w:rsidP="00D5687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Ustawa o własności lokali i KC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35A14" w14:textId="77777777" w:rsidR="00D5687F" w:rsidRPr="00D00559" w:rsidRDefault="00D5687F" w:rsidP="00D5687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3FE39CB7" w14:textId="77777777" w:rsidR="00D5687F" w:rsidRPr="00D00559" w:rsidRDefault="00D5687F" w:rsidP="00D5687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19FFDE3E" w14:textId="77777777" w:rsidR="00D5687F" w:rsidRPr="00D00559" w:rsidRDefault="00D5687F" w:rsidP="00D5687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7D792350" w14:textId="07FDA820" w:rsidR="00FA69C0" w:rsidRPr="00D00559" w:rsidRDefault="00D5687F" w:rsidP="00D5687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  <w:r w:rsidR="00E457EA"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</w:tr>
      <w:tr w:rsidR="00D00559" w:rsidRPr="00D00559" w14:paraId="07F92888" w14:textId="77777777" w:rsidTr="00C1390D">
        <w:trPr>
          <w:trHeight w:val="188"/>
        </w:trPr>
        <w:tc>
          <w:tcPr>
            <w:tcW w:w="1106" w:type="dxa"/>
            <w:shd w:val="clear" w:color="auto" w:fill="FFFFFF" w:themeFill="background1"/>
            <w:vAlign w:val="center"/>
          </w:tcPr>
          <w:p w14:paraId="374DB63A" w14:textId="77777777" w:rsidR="00E457EA" w:rsidRPr="00D5687F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5" w:name="_Hlk55920333"/>
            <w:r w:rsidRPr="00D5687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15.10.2021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4B37A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61215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08366" w14:textId="079B4584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DBCBE" w14:textId="18D29EAC" w:rsidR="00E457EA" w:rsidRPr="00D00559" w:rsidRDefault="00D5687F" w:rsidP="00E457EA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GOSPODARCE NIERUCHOMOŚCIAMI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E92F3" w14:textId="2A4389E8" w:rsidR="00E457EA" w:rsidRPr="00D00559" w:rsidRDefault="00D5687F" w:rsidP="00D5687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lokalowe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84A85" w14:textId="7E74AEE0" w:rsidR="00E457EA" w:rsidRPr="00D00559" w:rsidRDefault="00D5687F" w:rsidP="00D5687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Ustawa o własności lokali i KC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oraz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F10DC" w14:textId="77777777" w:rsidR="00D5687F" w:rsidRPr="00D00559" w:rsidRDefault="00D5687F" w:rsidP="00D5687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07A6AAC2" w14:textId="77777777" w:rsidR="00D5687F" w:rsidRPr="00D00559" w:rsidRDefault="00D5687F" w:rsidP="00D5687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1FF17812" w14:textId="77777777" w:rsidR="00D5687F" w:rsidRPr="00D00559" w:rsidRDefault="00D5687F" w:rsidP="00D5687F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75242DAC" w14:textId="0D9808BC" w:rsidR="00E457EA" w:rsidRPr="00D00559" w:rsidRDefault="00D5687F" w:rsidP="00D5687F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00559" w:rsidRPr="00D00559" w14:paraId="34673049" w14:textId="77777777" w:rsidTr="00C1390D">
        <w:trPr>
          <w:trHeight w:val="374"/>
        </w:trPr>
        <w:tc>
          <w:tcPr>
            <w:tcW w:w="1106" w:type="dxa"/>
            <w:shd w:val="clear" w:color="auto" w:fill="FFFFFF" w:themeFill="background1"/>
            <w:vAlign w:val="center"/>
          </w:tcPr>
          <w:p w14:paraId="7C94A56C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6" w:name="_Hlk54261322"/>
            <w:bookmarkEnd w:id="25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16.10.2021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B0D07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FBBDA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39EA8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14:paraId="3DE69334" w14:textId="2CAF01C5" w:rsidR="00E457EA" w:rsidRPr="00D00559" w:rsidRDefault="00E457EA" w:rsidP="00E457EA">
            <w:pPr>
              <w:pStyle w:val="Nagwek2"/>
              <w:rPr>
                <w:color w:val="auto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A1937" w14:textId="11220BF1" w:rsidR="00E457EA" w:rsidRPr="00D00559" w:rsidRDefault="00E457EA" w:rsidP="00E457EA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63F55" w14:textId="04A0FA1E" w:rsidR="00E457EA" w:rsidRPr="00D00559" w:rsidRDefault="00E457EA" w:rsidP="00E457EA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Wybrane zagadnienia postępowania administracyjnego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84604" w14:textId="7DFEF114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3A42B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14:paraId="3CD78DC9" w14:textId="57CDDA9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Przemysław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tr w:rsidR="00D00559" w:rsidRPr="00D00559" w14:paraId="76B4508E" w14:textId="77777777" w:rsidTr="00C1390D">
        <w:trPr>
          <w:trHeight w:val="560"/>
        </w:trPr>
        <w:tc>
          <w:tcPr>
            <w:tcW w:w="1106" w:type="dxa"/>
            <w:shd w:val="clear" w:color="auto" w:fill="FFFFFF" w:themeFill="background1"/>
            <w:vAlign w:val="center"/>
          </w:tcPr>
          <w:p w14:paraId="75B4394E" w14:textId="77777777" w:rsidR="00E457EA" w:rsidRPr="00272F31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7" w:name="_Hlk54262235"/>
            <w:bookmarkEnd w:id="26"/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16.10.2021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76EE8" w14:textId="77777777" w:rsidR="00E457EA" w:rsidRPr="00272F31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680A4" w14:textId="77777777" w:rsidR="00E457EA" w:rsidRPr="00272F31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1DC8F" w14:textId="255FD3E2" w:rsidR="00E457EA" w:rsidRPr="00272F31" w:rsidRDefault="00E457EA" w:rsidP="00E457EA">
            <w:pPr>
              <w:pStyle w:val="Nagwek3"/>
            </w:pPr>
            <w:proofErr w:type="spellStart"/>
            <w:r w:rsidRPr="00272F31">
              <w:t>Seminarium</w:t>
            </w:r>
            <w:proofErr w:type="spellEnd"/>
            <w:r w:rsidRPr="00272F31"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730A3" w14:textId="3D9F6BEA" w:rsidR="00E457EA" w:rsidRPr="00272F31" w:rsidRDefault="00272F31" w:rsidP="00272F31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1E37D" w14:textId="741AAE59" w:rsidR="00272F31" w:rsidRPr="00D00559" w:rsidRDefault="00272F31" w:rsidP="00E457EA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Zasady podejmowania, wykonywania i zakończenia działalności gospodarczej 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0F912" w14:textId="241BD884" w:rsidR="00272F31" w:rsidRPr="00D00559" w:rsidRDefault="00272F31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DD9AE" w14:textId="77777777" w:rsidR="00272F31" w:rsidRPr="00D00559" w:rsidRDefault="00272F31" w:rsidP="00272F3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1E88871E" w14:textId="4667EC9B" w:rsidR="00E457EA" w:rsidRPr="00272F31" w:rsidRDefault="00272F31" w:rsidP="00272F3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bookmarkEnd w:id="27"/>
      <w:tr w:rsidR="00D00559" w:rsidRPr="00D00559" w14:paraId="4B3275FA" w14:textId="77777777" w:rsidTr="00C1390D">
        <w:trPr>
          <w:trHeight w:val="462"/>
        </w:trPr>
        <w:tc>
          <w:tcPr>
            <w:tcW w:w="1106" w:type="dxa"/>
            <w:shd w:val="clear" w:color="auto" w:fill="FFFFFF" w:themeFill="background1"/>
            <w:vAlign w:val="center"/>
          </w:tcPr>
          <w:p w14:paraId="7E833C70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05.11.2021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28169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8" w:name="_Hlk24023245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B6233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31C30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D393A" w14:textId="2BDBFBE5" w:rsidR="00E457EA" w:rsidRPr="00D00559" w:rsidRDefault="00E457EA" w:rsidP="00E457EA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4"/>
                <w:szCs w:val="16"/>
              </w:rPr>
            </w:pPr>
            <w:r w:rsidRPr="00D00559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 xml:space="preserve">PRAWO </w:t>
            </w:r>
            <w:r w:rsidR="00C04977" w:rsidRPr="00D00559">
              <w:rPr>
                <w:rFonts w:ascii="Times New Roman" w:hAnsi="Times New Roman" w:cs="Times New Roman"/>
                <w:color w:val="auto"/>
                <w:sz w:val="16"/>
                <w:szCs w:val="18"/>
              </w:rPr>
              <w:t>HANDLOWE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92D1A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- wg. temat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41FC6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3ED42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hab. Prof.  US</w:t>
            </w:r>
          </w:p>
          <w:p w14:paraId="20B1E069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Zbigniew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Kuniewicz</w:t>
            </w:r>
            <w:proofErr w:type="spellEnd"/>
          </w:p>
          <w:p w14:paraId="62FAD10B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tr w:rsidR="00D00559" w:rsidRPr="00D00559" w14:paraId="2E877424" w14:textId="77777777" w:rsidTr="00C1390D">
        <w:trPr>
          <w:trHeight w:val="487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9E4CFA2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9" w:name="_Hlk53053388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05.11.2021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E7590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0" w:name="_Hlk24033601"/>
            <w:bookmarkEnd w:id="28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0C485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FE66E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7C1B6" w14:textId="77777777" w:rsidR="00E457EA" w:rsidRPr="00D00559" w:rsidRDefault="00E457EA" w:rsidP="00E457EA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F32FB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3A9DE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86597" w14:textId="77777777" w:rsidR="00E457EA" w:rsidRPr="00D00559" w:rsidRDefault="00E457EA" w:rsidP="00E457E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5B8E37AF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79FB08A4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29"/>
      <w:tr w:rsidR="00D00559" w:rsidRPr="00D00559" w14:paraId="11E2EECC" w14:textId="77777777" w:rsidTr="00C1390D">
        <w:trPr>
          <w:trHeight w:val="25"/>
        </w:trPr>
        <w:tc>
          <w:tcPr>
            <w:tcW w:w="1106" w:type="dxa"/>
            <w:shd w:val="clear" w:color="auto" w:fill="FFFFFF" w:themeFill="background1"/>
            <w:vAlign w:val="center"/>
          </w:tcPr>
          <w:p w14:paraId="1D7F4699" w14:textId="77777777" w:rsidR="00E457EA" w:rsidRPr="00D5687F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D5687F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06.11.2021</w:t>
            </w:r>
          </w:p>
        </w:tc>
        <w:bookmarkEnd w:id="30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413EE" w14:textId="77777777" w:rsidR="00E457EA" w:rsidRPr="00D00559" w:rsidRDefault="00E457EA" w:rsidP="00E457EA">
            <w:pPr>
              <w:jc w:val="center"/>
              <w:rPr>
                <w:rFonts w:eastAsiaTheme="minorHAnsi"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09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- 12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5BB8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4558C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29C14" w14:textId="4C628778" w:rsidR="00E457EA" w:rsidRPr="00D00559" w:rsidRDefault="00D5687F" w:rsidP="00556C4C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ROLNE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A51EE" w14:textId="1B4A4E6F" w:rsidR="00D5687F" w:rsidRPr="00D00559" w:rsidRDefault="00D5687F" w:rsidP="00E457EA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Dziedziczenie gospodarstw rolnych, ograniczenia w obrocie nieruchomościami rolnymi (cz. 1) - wg temat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5E6CF" w14:textId="4F9D06C8" w:rsidR="00D5687F" w:rsidRPr="00D00559" w:rsidRDefault="00D5687F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Ustawa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z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dnia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19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października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1991 r. o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gospodarowaniu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nieruchomościami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rolnymi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Skarbu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Państwa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,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19597" w14:textId="77777777" w:rsidR="00E457EA" w:rsidRDefault="00D5687F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140B55B0" w14:textId="27CB4364" w:rsidR="00D5687F" w:rsidRPr="00D00559" w:rsidRDefault="00D5687F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Janusz Sokół</w:t>
            </w:r>
          </w:p>
        </w:tc>
      </w:tr>
      <w:tr w:rsidR="00D00559" w:rsidRPr="00D00559" w14:paraId="3A1FE67F" w14:textId="77777777" w:rsidTr="00C1390D">
        <w:trPr>
          <w:trHeight w:val="338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9EFC1E1" w14:textId="77777777" w:rsidR="00E457EA" w:rsidRPr="00D5687F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5687F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06.11.2021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DB04E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15276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56690" w14:textId="77777777" w:rsidR="00E457EA" w:rsidRPr="00D00559" w:rsidRDefault="00E457EA" w:rsidP="00E457EA">
            <w:pPr>
              <w:pStyle w:val="Nagwek3"/>
            </w:pPr>
            <w:proofErr w:type="spellStart"/>
            <w:r w:rsidRPr="00D00559">
              <w:t>Warsztaty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C7927" w14:textId="30460618" w:rsidR="00E457EA" w:rsidRPr="00D00559" w:rsidRDefault="00D5687F" w:rsidP="00E457EA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ROLNE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0BB04" w14:textId="344A1DF4" w:rsidR="00D5687F" w:rsidRPr="00D00559" w:rsidRDefault="00D5687F" w:rsidP="00E457EA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Dziedziczenie gospodarstw rolnych, ograniczenia w obrocie nieruchomościami rolnymi (cz. 2) - wg temat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34706" w14:textId="7FC9D981" w:rsidR="00D5687F" w:rsidRPr="00D00559" w:rsidRDefault="00D5687F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Ustawa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z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dnia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19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października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1991 r. o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gospodarowaniu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nieruchomościami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rolnymi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Skarbu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Państwa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,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podatku rolnym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9E047" w14:textId="77777777" w:rsidR="00E457EA" w:rsidRDefault="00D5687F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4431809D" w14:textId="338A7A98" w:rsidR="00D5687F" w:rsidRPr="00D00559" w:rsidRDefault="00D5687F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Janusz Sokół</w:t>
            </w:r>
          </w:p>
        </w:tc>
      </w:tr>
      <w:tr w:rsidR="00D00559" w:rsidRPr="00D00559" w14:paraId="124AFA54" w14:textId="77777777" w:rsidTr="00C1390D">
        <w:trPr>
          <w:trHeight w:val="228"/>
        </w:trPr>
        <w:tc>
          <w:tcPr>
            <w:tcW w:w="1106" w:type="dxa"/>
            <w:shd w:val="clear" w:color="auto" w:fill="FFFFFF" w:themeFill="background1"/>
            <w:vAlign w:val="center"/>
          </w:tcPr>
          <w:p w14:paraId="74DA5958" w14:textId="77777777" w:rsidR="00E457EA" w:rsidRPr="00272F31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19.11.2021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2828C" w14:textId="77777777" w:rsidR="00E457EA" w:rsidRPr="00272F31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71F2F" w14:textId="77777777" w:rsidR="00E457EA" w:rsidRPr="00272F31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41E52" w14:textId="77777777" w:rsidR="00E457EA" w:rsidRPr="00272F31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272F3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C1E3D" w14:textId="71619156" w:rsidR="00272F31" w:rsidRPr="00D00559" w:rsidRDefault="00272F31" w:rsidP="00E457EA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0B399" w14:textId="2BEBAFD0" w:rsidR="00E457EA" w:rsidRPr="00D00559" w:rsidRDefault="00272F31" w:rsidP="00272F31">
            <w:pPr>
              <w:ind w:left="61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część historyczna - 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6B937" w14:textId="52F83251" w:rsidR="00E457EA" w:rsidRPr="00D00559" w:rsidRDefault="00272F31" w:rsidP="00272F3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monografie różnych autorów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989D7" w14:textId="77777777" w:rsidR="00272F31" w:rsidRPr="00D00559" w:rsidRDefault="00272F31" w:rsidP="00272F3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Referendarz SR w Stargardzie</w:t>
            </w:r>
          </w:p>
          <w:p w14:paraId="789F4C9C" w14:textId="0FF9C3D7" w:rsidR="00272F31" w:rsidRPr="00D00559" w:rsidRDefault="00272F31" w:rsidP="00272F3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D00559" w:rsidRPr="00D00559" w14:paraId="3A8C5D22" w14:textId="77777777" w:rsidTr="00F85E54">
        <w:trPr>
          <w:trHeight w:val="1002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1723384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19.11.2021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F4856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6EEF9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A974D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B64CE" w14:textId="77777777" w:rsidR="00E457EA" w:rsidRPr="00D00559" w:rsidRDefault="00E457EA" w:rsidP="00E457EA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6E1AB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Nadzwyczajne tryby weryfikacji decyzji administracyjnej (cz. 2) - wg temat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800FD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Szczecin(legenda)</w:t>
            </w:r>
          </w:p>
          <w:p w14:paraId="546C24C0" w14:textId="24ED7FAE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ACC77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14:paraId="5DAC9C0E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Przemysław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  <w:p w14:paraId="2612CE98" w14:textId="535ACE63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D00559" w:rsidRPr="00D00559" w14:paraId="4F03D830" w14:textId="77777777" w:rsidTr="00132B5B">
        <w:trPr>
          <w:trHeight w:val="831"/>
        </w:trPr>
        <w:tc>
          <w:tcPr>
            <w:tcW w:w="1106" w:type="dxa"/>
            <w:shd w:val="clear" w:color="auto" w:fill="FFFFFF" w:themeFill="background1"/>
            <w:vAlign w:val="center"/>
          </w:tcPr>
          <w:p w14:paraId="35DDB8DE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1" w:name="_Hlk53053400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20.11.2021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9FC7C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7E0BD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57545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0C444" w14:textId="77777777" w:rsidR="00E457EA" w:rsidRPr="00D00559" w:rsidRDefault="00E457EA" w:rsidP="00E457EA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62344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cywilne. Spadki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3DB3D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EB6F6" w14:textId="77777777" w:rsidR="00E457EA" w:rsidRPr="00D00559" w:rsidRDefault="00E457EA" w:rsidP="00E457E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743DC252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0054C485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D00559" w:rsidRPr="00D00559" w14:paraId="0C228140" w14:textId="77777777" w:rsidTr="00C1390D">
        <w:trPr>
          <w:trHeight w:val="391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1899A47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2" w:name="_Hlk54099439"/>
            <w:bookmarkEnd w:id="31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20.11.2021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09325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9EE3A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95C79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>Wykład</w:t>
            </w:r>
            <w:proofErr w:type="spellEnd"/>
          </w:p>
          <w:p w14:paraId="5D44DD3E" w14:textId="2D23ED75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879E0" w14:textId="777BF203" w:rsidR="00E457EA" w:rsidRPr="00D00559" w:rsidRDefault="00E457EA" w:rsidP="00E457EA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864DC" w14:textId="4C27CD84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Prawo cywilne – pojęcie szkody i związek przyczynowy w KC</w:t>
            </w: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227A3" w14:textId="6E1A5433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9C211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Sędzia SR w Szczecinie</w:t>
            </w:r>
          </w:p>
          <w:p w14:paraId="1F975848" w14:textId="2A16BAC8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 xml:space="preserve">Jakub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Idziorek</w:t>
            </w:r>
            <w:proofErr w:type="spellEnd"/>
          </w:p>
        </w:tc>
      </w:tr>
      <w:bookmarkEnd w:id="32"/>
      <w:tr w:rsidR="00D00559" w:rsidRPr="00D00559" w14:paraId="34D4DCEE" w14:textId="77777777" w:rsidTr="00C1390D">
        <w:trPr>
          <w:trHeight w:val="719"/>
        </w:trPr>
        <w:tc>
          <w:tcPr>
            <w:tcW w:w="1106" w:type="dxa"/>
            <w:shd w:val="clear" w:color="auto" w:fill="FFFFFF" w:themeFill="background1"/>
            <w:vAlign w:val="center"/>
          </w:tcPr>
          <w:p w14:paraId="22C5257B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03.12.2021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BA020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AA732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CEC27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C64DB" w14:textId="77777777" w:rsidR="00E457EA" w:rsidRPr="00D00559" w:rsidRDefault="00E457EA" w:rsidP="00E457EA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60834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Wybrane zagadnienia z zakresu geodezji i kartografii - wg.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57E91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geodezyjne i kartograficzne 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56C0D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Geodeta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Miasta</w:t>
            </w:r>
            <w:proofErr w:type="spellEnd"/>
          </w:p>
          <w:p w14:paraId="3FAEED5D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Wojciech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Wnuk</w:t>
            </w:r>
            <w:proofErr w:type="spellEnd"/>
          </w:p>
        </w:tc>
      </w:tr>
      <w:tr w:rsidR="00D00559" w:rsidRPr="00D00559" w14:paraId="4F07CA9C" w14:textId="77777777" w:rsidTr="00C1390D">
        <w:trPr>
          <w:trHeight w:val="434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52C6FA0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3" w:name="_Hlk53053410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03.12.2021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32CCE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bookmarkStart w:id="34" w:name="_Hlk24033608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AD950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FC348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36651" w14:textId="77777777" w:rsidR="00E457EA" w:rsidRPr="00D00559" w:rsidRDefault="00E457EA" w:rsidP="00E457EA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8FE00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cywilne. Spadki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53843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C62B1" w14:textId="77777777" w:rsidR="00E457EA" w:rsidRPr="00D00559" w:rsidRDefault="00E457EA" w:rsidP="00E457E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16E2FFFD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1D833EAA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D00559" w:rsidRPr="00D00559" w14:paraId="7DD5A085" w14:textId="77777777" w:rsidTr="00C1390D">
        <w:trPr>
          <w:trHeight w:val="435"/>
        </w:trPr>
        <w:tc>
          <w:tcPr>
            <w:tcW w:w="1106" w:type="dxa"/>
            <w:shd w:val="clear" w:color="auto" w:fill="FFFFFF" w:themeFill="background1"/>
            <w:vAlign w:val="center"/>
          </w:tcPr>
          <w:p w14:paraId="78F4AE1E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5" w:name="_Hlk53494959"/>
            <w:bookmarkEnd w:id="33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04.12.2021</w:t>
            </w:r>
          </w:p>
        </w:tc>
        <w:bookmarkEnd w:id="34"/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A0DE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09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05B1B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421AD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CE840" w14:textId="77777777" w:rsidR="00E457EA" w:rsidRPr="00D00559" w:rsidRDefault="00E457EA" w:rsidP="00E457EA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6C993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lokalowe – wspólnota mieszkaniowa (cz. 1) - wg. temat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FDC93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DDAE1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</w:t>
            </w:r>
          </w:p>
          <w:p w14:paraId="0622BDBD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Katarzyna Malinowska - Woźniak</w:t>
            </w:r>
          </w:p>
        </w:tc>
      </w:tr>
      <w:tr w:rsidR="00D00559" w:rsidRPr="00D00559" w14:paraId="0C8E72CC" w14:textId="77777777" w:rsidTr="00C1390D">
        <w:trPr>
          <w:trHeight w:val="203"/>
        </w:trPr>
        <w:tc>
          <w:tcPr>
            <w:tcW w:w="1106" w:type="dxa"/>
            <w:shd w:val="clear" w:color="auto" w:fill="FFFFFF" w:themeFill="background1"/>
            <w:vAlign w:val="center"/>
          </w:tcPr>
          <w:p w14:paraId="077C1C9C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04.12.2021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23DC0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7C79E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1BC35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E25DB" w14:textId="77777777" w:rsidR="00E457EA" w:rsidRPr="00D00559" w:rsidRDefault="00E457EA" w:rsidP="00E457EA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F0BEA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lokalowe – wspólnota mieszkaniowa (cz. 2) - wg. temat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8E32D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02703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</w:t>
            </w:r>
          </w:p>
          <w:p w14:paraId="25D58CFC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Katarzyna Malinowska - Woźniak</w:t>
            </w:r>
          </w:p>
        </w:tc>
      </w:tr>
      <w:tr w:rsidR="00D00559" w:rsidRPr="00D00559" w14:paraId="66D3B7CE" w14:textId="77777777" w:rsidTr="00132B5B">
        <w:trPr>
          <w:trHeight w:val="701"/>
        </w:trPr>
        <w:tc>
          <w:tcPr>
            <w:tcW w:w="1106" w:type="dxa"/>
            <w:shd w:val="clear" w:color="auto" w:fill="FFFFFF" w:themeFill="background1"/>
            <w:vAlign w:val="center"/>
          </w:tcPr>
          <w:p w14:paraId="4FD6A804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88C39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860B0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2350E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A09F7" w14:textId="77777777" w:rsidR="00E457EA" w:rsidRPr="00D00559" w:rsidRDefault="00E457EA" w:rsidP="00E457EA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D2531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Prokura i zarządca sukcesyjny  - wg. temat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8A830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8F5AE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</w:t>
            </w:r>
          </w:p>
          <w:p w14:paraId="6755EF8C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Katarzyna Malinowska - Woźniak</w:t>
            </w:r>
          </w:p>
        </w:tc>
      </w:tr>
      <w:tr w:rsidR="00D00559" w:rsidRPr="00D00559" w14:paraId="41943470" w14:textId="77777777" w:rsidTr="00132B5B">
        <w:trPr>
          <w:trHeight w:val="798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33F53E4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6" w:name="_Hlk53053416"/>
            <w:bookmarkEnd w:id="35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4DEA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3B5B2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E1D2B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1DA9B" w14:textId="77777777" w:rsidR="00E457EA" w:rsidRPr="00D00559" w:rsidRDefault="00E457EA" w:rsidP="00E457EA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C39EF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cywilne. Spadki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7668F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64289" w14:textId="77777777" w:rsidR="00E457EA" w:rsidRPr="00D00559" w:rsidRDefault="00E457EA" w:rsidP="00E457E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0293394C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724F23C1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  <w:p w14:paraId="2AEEFF38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  <w:p w14:paraId="6509BC93" w14:textId="61483A3C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36"/>
      <w:tr w:rsidR="00D00559" w:rsidRPr="00D00559" w14:paraId="0CF6C350" w14:textId="77777777" w:rsidTr="00C1390D">
        <w:trPr>
          <w:trHeight w:val="375"/>
        </w:trPr>
        <w:tc>
          <w:tcPr>
            <w:tcW w:w="1106" w:type="dxa"/>
            <w:shd w:val="clear" w:color="auto" w:fill="FFFFFF" w:themeFill="background1"/>
            <w:vAlign w:val="center"/>
          </w:tcPr>
          <w:p w14:paraId="6DAC7FC8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F065C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7" w:name="_Hlk530575343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39DB7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621FD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2BCB3" w14:textId="77777777" w:rsidR="00E457EA" w:rsidRPr="00D00559" w:rsidRDefault="00E457EA" w:rsidP="00E457EA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E1E67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(cz. 3</w:t>
            </w: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14D87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81467" w14:textId="77777777" w:rsidR="00E457EA" w:rsidRPr="00D00559" w:rsidRDefault="00E457EA" w:rsidP="00E457E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06537D87" w14:textId="77777777" w:rsidR="00E457EA" w:rsidRPr="00D00559" w:rsidRDefault="00E457EA" w:rsidP="00E457E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4C0349CE" w14:textId="77777777" w:rsidR="00E457EA" w:rsidRPr="00D00559" w:rsidRDefault="00E457EA" w:rsidP="00E457EA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353352A8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00559" w:rsidRPr="00D00559" w14:paraId="27517559" w14:textId="77777777" w:rsidTr="00C1390D">
        <w:trPr>
          <w:trHeight w:val="585"/>
        </w:trPr>
        <w:tc>
          <w:tcPr>
            <w:tcW w:w="1106" w:type="dxa"/>
            <w:shd w:val="clear" w:color="auto" w:fill="FFFFFF" w:themeFill="background1"/>
            <w:vAlign w:val="center"/>
          </w:tcPr>
          <w:p w14:paraId="71AF8417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B50C0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5D342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6480B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6A943" w14:textId="77777777" w:rsidR="00E457EA" w:rsidRPr="00D00559" w:rsidRDefault="00E457EA" w:rsidP="00E457EA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0055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POSTĘPOWANIE ADMINISTRACYJNE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82BF6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Skutki prawne decyzji administracyjnych dotyczących nieruchomości (cz.2) - wg. temat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B2DD2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9A6A2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</w:p>
          <w:p w14:paraId="447A6A6B" w14:textId="77777777" w:rsidR="00E457EA" w:rsidRPr="00D00559" w:rsidRDefault="00E457EA" w:rsidP="00E457E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 xml:space="preserve">Przemysław </w:t>
            </w:r>
            <w:proofErr w:type="spellStart"/>
            <w:r w:rsidRPr="00D00559">
              <w:rPr>
                <w:rFonts w:hAnsi="Times New Roman" w:cs="Times New Roman"/>
                <w:color w:val="auto"/>
                <w:sz w:val="16"/>
                <w:szCs w:val="16"/>
              </w:rPr>
              <w:t>Kledzik</w:t>
            </w:r>
            <w:proofErr w:type="spellEnd"/>
          </w:p>
        </w:tc>
      </w:tr>
      <w:bookmarkEnd w:id="37"/>
    </w:tbl>
    <w:p w14:paraId="7B0F8F13" w14:textId="77777777" w:rsidR="00D14F8B" w:rsidRPr="00D00559" w:rsidRDefault="00D14F8B" w:rsidP="00D00FCF">
      <w:pPr>
        <w:jc w:val="center"/>
        <w:rPr>
          <w:rFonts w:hAnsi="Times New Roman" w:cs="Times New Roman"/>
          <w:b/>
          <w:color w:val="auto"/>
          <w:sz w:val="16"/>
          <w:szCs w:val="16"/>
        </w:rPr>
      </w:pPr>
    </w:p>
    <w:p w14:paraId="1EF0D180" w14:textId="020686CE" w:rsidR="00473908" w:rsidRPr="00D00559" w:rsidRDefault="00473908" w:rsidP="00D00FCF">
      <w:pPr>
        <w:jc w:val="center"/>
        <w:rPr>
          <w:rFonts w:hAnsi="Times New Roman" w:cs="Times New Roman"/>
          <w:b/>
          <w:color w:val="auto"/>
          <w:sz w:val="16"/>
          <w:szCs w:val="16"/>
        </w:rPr>
      </w:pPr>
    </w:p>
    <w:sectPr w:rsidR="00473908" w:rsidRPr="00D00559" w:rsidSect="00E6101E">
      <w:headerReference w:type="default" r:id="rId7"/>
      <w:footerReference w:type="default" r:id="rId8"/>
      <w:pgSz w:w="16839" w:h="11907" w:orient="landscape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9114" w14:textId="77777777" w:rsidR="007D7708" w:rsidRDefault="007D7708">
      <w:r>
        <w:separator/>
      </w:r>
    </w:p>
  </w:endnote>
  <w:endnote w:type="continuationSeparator" w:id="0">
    <w:p w14:paraId="0EAD78B1" w14:textId="77777777" w:rsidR="007D7708" w:rsidRDefault="007D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BBF9" w14:textId="77777777" w:rsidR="00C04977" w:rsidRDefault="00C0497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439A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7E6D" w14:textId="77777777" w:rsidR="007D7708" w:rsidRDefault="007D7708">
      <w:r>
        <w:separator/>
      </w:r>
    </w:p>
  </w:footnote>
  <w:footnote w:type="continuationSeparator" w:id="0">
    <w:p w14:paraId="70A3BD80" w14:textId="77777777" w:rsidR="007D7708" w:rsidRDefault="007D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6DE3" w14:textId="77777777" w:rsidR="00C04977" w:rsidRDefault="00C04977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08"/>
    <w:rsid w:val="0000129B"/>
    <w:rsid w:val="0001356B"/>
    <w:rsid w:val="0001787F"/>
    <w:rsid w:val="00026FF5"/>
    <w:rsid w:val="000308FC"/>
    <w:rsid w:val="00034687"/>
    <w:rsid w:val="00045FFF"/>
    <w:rsid w:val="000865BF"/>
    <w:rsid w:val="000917FF"/>
    <w:rsid w:val="00091A9D"/>
    <w:rsid w:val="00096B0B"/>
    <w:rsid w:val="000A3CAF"/>
    <w:rsid w:val="000A4C56"/>
    <w:rsid w:val="000B0031"/>
    <w:rsid w:val="000C1CB5"/>
    <w:rsid w:val="000C704D"/>
    <w:rsid w:val="000E2A63"/>
    <w:rsid w:val="000E5CF4"/>
    <w:rsid w:val="000E5F25"/>
    <w:rsid w:val="00100AD8"/>
    <w:rsid w:val="00120E15"/>
    <w:rsid w:val="00122388"/>
    <w:rsid w:val="00125A95"/>
    <w:rsid w:val="001278A6"/>
    <w:rsid w:val="00132B5B"/>
    <w:rsid w:val="00134BAA"/>
    <w:rsid w:val="00152253"/>
    <w:rsid w:val="00161E07"/>
    <w:rsid w:val="0016316E"/>
    <w:rsid w:val="00165A41"/>
    <w:rsid w:val="00176153"/>
    <w:rsid w:val="00177919"/>
    <w:rsid w:val="001A32E9"/>
    <w:rsid w:val="001B39BA"/>
    <w:rsid w:val="001B5911"/>
    <w:rsid w:val="001C4EB9"/>
    <w:rsid w:val="001C5317"/>
    <w:rsid w:val="001D2C87"/>
    <w:rsid w:val="001D6074"/>
    <w:rsid w:val="001D6FD6"/>
    <w:rsid w:val="001F0C9D"/>
    <w:rsid w:val="00205FC4"/>
    <w:rsid w:val="0020607D"/>
    <w:rsid w:val="00211C68"/>
    <w:rsid w:val="00231912"/>
    <w:rsid w:val="00241F88"/>
    <w:rsid w:val="002625BC"/>
    <w:rsid w:val="002679E6"/>
    <w:rsid w:val="00271BAB"/>
    <w:rsid w:val="00272F31"/>
    <w:rsid w:val="002A7F19"/>
    <w:rsid w:val="002B5C48"/>
    <w:rsid w:val="002C0FC9"/>
    <w:rsid w:val="002E56F9"/>
    <w:rsid w:val="002E7B60"/>
    <w:rsid w:val="002F3EA5"/>
    <w:rsid w:val="00316782"/>
    <w:rsid w:val="00325287"/>
    <w:rsid w:val="00325496"/>
    <w:rsid w:val="00330ADF"/>
    <w:rsid w:val="00343241"/>
    <w:rsid w:val="00371AE1"/>
    <w:rsid w:val="003855FA"/>
    <w:rsid w:val="00397183"/>
    <w:rsid w:val="003B6ED8"/>
    <w:rsid w:val="003C21E9"/>
    <w:rsid w:val="003C61F9"/>
    <w:rsid w:val="003C6776"/>
    <w:rsid w:val="003D26E5"/>
    <w:rsid w:val="003E0B8D"/>
    <w:rsid w:val="003E1926"/>
    <w:rsid w:val="003E5C92"/>
    <w:rsid w:val="0040244B"/>
    <w:rsid w:val="00420935"/>
    <w:rsid w:val="00425DD3"/>
    <w:rsid w:val="0044475D"/>
    <w:rsid w:val="004712D0"/>
    <w:rsid w:val="004713E8"/>
    <w:rsid w:val="00473908"/>
    <w:rsid w:val="00475EAA"/>
    <w:rsid w:val="004933DF"/>
    <w:rsid w:val="004A01F3"/>
    <w:rsid w:val="004A18CA"/>
    <w:rsid w:val="004A48C9"/>
    <w:rsid w:val="004E2AEB"/>
    <w:rsid w:val="004E6DC6"/>
    <w:rsid w:val="004F4699"/>
    <w:rsid w:val="00501E8C"/>
    <w:rsid w:val="00504292"/>
    <w:rsid w:val="005160AC"/>
    <w:rsid w:val="00525D68"/>
    <w:rsid w:val="00532AC8"/>
    <w:rsid w:val="00540AA9"/>
    <w:rsid w:val="00544C4C"/>
    <w:rsid w:val="005457B6"/>
    <w:rsid w:val="00554768"/>
    <w:rsid w:val="00554E6A"/>
    <w:rsid w:val="00556C4C"/>
    <w:rsid w:val="00561A8E"/>
    <w:rsid w:val="00565461"/>
    <w:rsid w:val="0057686C"/>
    <w:rsid w:val="0058172D"/>
    <w:rsid w:val="00591129"/>
    <w:rsid w:val="00597BA4"/>
    <w:rsid w:val="005A1E68"/>
    <w:rsid w:val="005C5464"/>
    <w:rsid w:val="005D2825"/>
    <w:rsid w:val="005E3F70"/>
    <w:rsid w:val="00611839"/>
    <w:rsid w:val="0063121E"/>
    <w:rsid w:val="00634E5F"/>
    <w:rsid w:val="00654D44"/>
    <w:rsid w:val="006575DD"/>
    <w:rsid w:val="006600E0"/>
    <w:rsid w:val="006606AA"/>
    <w:rsid w:val="00664BE2"/>
    <w:rsid w:val="006663B2"/>
    <w:rsid w:val="00667F14"/>
    <w:rsid w:val="006712F1"/>
    <w:rsid w:val="0067255D"/>
    <w:rsid w:val="00683379"/>
    <w:rsid w:val="00684CB7"/>
    <w:rsid w:val="006969CE"/>
    <w:rsid w:val="006A1C1E"/>
    <w:rsid w:val="006A1D97"/>
    <w:rsid w:val="006A41D6"/>
    <w:rsid w:val="006D09D6"/>
    <w:rsid w:val="006E2227"/>
    <w:rsid w:val="006E30C3"/>
    <w:rsid w:val="006E5C61"/>
    <w:rsid w:val="006E6AB3"/>
    <w:rsid w:val="0070248B"/>
    <w:rsid w:val="007137A1"/>
    <w:rsid w:val="00715865"/>
    <w:rsid w:val="00722251"/>
    <w:rsid w:val="007226D3"/>
    <w:rsid w:val="00732956"/>
    <w:rsid w:val="0075292D"/>
    <w:rsid w:val="007563D4"/>
    <w:rsid w:val="007714EF"/>
    <w:rsid w:val="007752C3"/>
    <w:rsid w:val="00781AA9"/>
    <w:rsid w:val="00783B8F"/>
    <w:rsid w:val="00797793"/>
    <w:rsid w:val="007C55AE"/>
    <w:rsid w:val="007C7611"/>
    <w:rsid w:val="007C78F4"/>
    <w:rsid w:val="007D06F0"/>
    <w:rsid w:val="007D7708"/>
    <w:rsid w:val="007E25D0"/>
    <w:rsid w:val="007F20F3"/>
    <w:rsid w:val="007F35FD"/>
    <w:rsid w:val="00803628"/>
    <w:rsid w:val="0080570B"/>
    <w:rsid w:val="0080657E"/>
    <w:rsid w:val="008072DB"/>
    <w:rsid w:val="00815790"/>
    <w:rsid w:val="00832261"/>
    <w:rsid w:val="00834FEB"/>
    <w:rsid w:val="008350B2"/>
    <w:rsid w:val="008434D9"/>
    <w:rsid w:val="008500F4"/>
    <w:rsid w:val="00861219"/>
    <w:rsid w:val="00874E22"/>
    <w:rsid w:val="008907DF"/>
    <w:rsid w:val="00890DC6"/>
    <w:rsid w:val="00895600"/>
    <w:rsid w:val="008B0CD1"/>
    <w:rsid w:val="008C2F31"/>
    <w:rsid w:val="008F2A34"/>
    <w:rsid w:val="0090259B"/>
    <w:rsid w:val="00903621"/>
    <w:rsid w:val="0090692E"/>
    <w:rsid w:val="0090750F"/>
    <w:rsid w:val="00915213"/>
    <w:rsid w:val="0091776A"/>
    <w:rsid w:val="00920D1E"/>
    <w:rsid w:val="00922438"/>
    <w:rsid w:val="00933FC5"/>
    <w:rsid w:val="009340D5"/>
    <w:rsid w:val="00936A36"/>
    <w:rsid w:val="009471BF"/>
    <w:rsid w:val="00962E4A"/>
    <w:rsid w:val="00976939"/>
    <w:rsid w:val="00977B05"/>
    <w:rsid w:val="00995DA7"/>
    <w:rsid w:val="009A203E"/>
    <w:rsid w:val="009A51BA"/>
    <w:rsid w:val="009B7759"/>
    <w:rsid w:val="009F6720"/>
    <w:rsid w:val="009F7814"/>
    <w:rsid w:val="00A020D0"/>
    <w:rsid w:val="00A10264"/>
    <w:rsid w:val="00A15209"/>
    <w:rsid w:val="00A17761"/>
    <w:rsid w:val="00A35DF1"/>
    <w:rsid w:val="00A41884"/>
    <w:rsid w:val="00A436B3"/>
    <w:rsid w:val="00A518B0"/>
    <w:rsid w:val="00A57419"/>
    <w:rsid w:val="00A6187E"/>
    <w:rsid w:val="00A6477D"/>
    <w:rsid w:val="00A64A3C"/>
    <w:rsid w:val="00A8651E"/>
    <w:rsid w:val="00AC6F36"/>
    <w:rsid w:val="00AF25D5"/>
    <w:rsid w:val="00AF7ED9"/>
    <w:rsid w:val="00B13236"/>
    <w:rsid w:val="00B15A37"/>
    <w:rsid w:val="00B170F8"/>
    <w:rsid w:val="00B24E76"/>
    <w:rsid w:val="00B2526E"/>
    <w:rsid w:val="00B36887"/>
    <w:rsid w:val="00B544A9"/>
    <w:rsid w:val="00B6025F"/>
    <w:rsid w:val="00B660F9"/>
    <w:rsid w:val="00B7637A"/>
    <w:rsid w:val="00B823DB"/>
    <w:rsid w:val="00B95D28"/>
    <w:rsid w:val="00B96BDA"/>
    <w:rsid w:val="00BA44C4"/>
    <w:rsid w:val="00BC2C54"/>
    <w:rsid w:val="00BD6A5E"/>
    <w:rsid w:val="00C01623"/>
    <w:rsid w:val="00C044BD"/>
    <w:rsid w:val="00C04592"/>
    <w:rsid w:val="00C04977"/>
    <w:rsid w:val="00C10560"/>
    <w:rsid w:val="00C1276B"/>
    <w:rsid w:val="00C1390D"/>
    <w:rsid w:val="00C178CB"/>
    <w:rsid w:val="00C24115"/>
    <w:rsid w:val="00C24BA3"/>
    <w:rsid w:val="00C42C34"/>
    <w:rsid w:val="00C44FBF"/>
    <w:rsid w:val="00C51457"/>
    <w:rsid w:val="00C52613"/>
    <w:rsid w:val="00C71C1A"/>
    <w:rsid w:val="00C72F25"/>
    <w:rsid w:val="00C77390"/>
    <w:rsid w:val="00CA4F95"/>
    <w:rsid w:val="00CB4744"/>
    <w:rsid w:val="00CD36C5"/>
    <w:rsid w:val="00CF0466"/>
    <w:rsid w:val="00CF5105"/>
    <w:rsid w:val="00CF512A"/>
    <w:rsid w:val="00D00559"/>
    <w:rsid w:val="00D00FCF"/>
    <w:rsid w:val="00D10CC2"/>
    <w:rsid w:val="00D11EFF"/>
    <w:rsid w:val="00D14F8B"/>
    <w:rsid w:val="00D14FC2"/>
    <w:rsid w:val="00D4657E"/>
    <w:rsid w:val="00D5335E"/>
    <w:rsid w:val="00D547C4"/>
    <w:rsid w:val="00D5687F"/>
    <w:rsid w:val="00D57C30"/>
    <w:rsid w:val="00D92BA6"/>
    <w:rsid w:val="00D93C66"/>
    <w:rsid w:val="00D96169"/>
    <w:rsid w:val="00D966D2"/>
    <w:rsid w:val="00DB1D61"/>
    <w:rsid w:val="00DD0404"/>
    <w:rsid w:val="00DE08AA"/>
    <w:rsid w:val="00DF5FAB"/>
    <w:rsid w:val="00E1281F"/>
    <w:rsid w:val="00E17150"/>
    <w:rsid w:val="00E35964"/>
    <w:rsid w:val="00E36C58"/>
    <w:rsid w:val="00E45414"/>
    <w:rsid w:val="00E457EA"/>
    <w:rsid w:val="00E46771"/>
    <w:rsid w:val="00E55F63"/>
    <w:rsid w:val="00E60D41"/>
    <w:rsid w:val="00E6101E"/>
    <w:rsid w:val="00E7201A"/>
    <w:rsid w:val="00E84C6D"/>
    <w:rsid w:val="00E84D4B"/>
    <w:rsid w:val="00E86C92"/>
    <w:rsid w:val="00E97944"/>
    <w:rsid w:val="00EB2A51"/>
    <w:rsid w:val="00EC039D"/>
    <w:rsid w:val="00ED4869"/>
    <w:rsid w:val="00ED4A39"/>
    <w:rsid w:val="00ED55D8"/>
    <w:rsid w:val="00EF4807"/>
    <w:rsid w:val="00F03678"/>
    <w:rsid w:val="00F33A84"/>
    <w:rsid w:val="00F3467C"/>
    <w:rsid w:val="00F439A6"/>
    <w:rsid w:val="00F55C31"/>
    <w:rsid w:val="00F60FD9"/>
    <w:rsid w:val="00F74A59"/>
    <w:rsid w:val="00F80106"/>
    <w:rsid w:val="00F818DA"/>
    <w:rsid w:val="00F84594"/>
    <w:rsid w:val="00F85E54"/>
    <w:rsid w:val="00FA02FC"/>
    <w:rsid w:val="00FA0CC3"/>
    <w:rsid w:val="00FA14F5"/>
    <w:rsid w:val="00FA69C0"/>
    <w:rsid w:val="00FC7A92"/>
    <w:rsid w:val="00FD3A85"/>
    <w:rsid w:val="00FE14FE"/>
    <w:rsid w:val="00FE7F98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C777"/>
  <w15:docId w15:val="{142D887A-2B7E-42A4-9650-77F999C0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544A9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464"/>
    <w:pPr>
      <w:keepNext/>
      <w:jc w:val="center"/>
      <w:outlineLvl w:val="0"/>
    </w:pPr>
    <w:rPr>
      <w:rFonts w:hAnsi="Times New Roman" w:cs="Times New Roman"/>
      <w:b/>
      <w:color w:val="FF0000"/>
      <w:sz w:val="1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0FCF"/>
    <w:pPr>
      <w:keepNext/>
      <w:jc w:val="center"/>
      <w:outlineLvl w:val="1"/>
    </w:pPr>
    <w:rPr>
      <w:rFonts w:hAnsi="Times New Roman" w:cs="Times New Roman"/>
      <w:b/>
      <w:color w:val="FF0000"/>
      <w:sz w:val="16"/>
      <w:szCs w:val="1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F35FD"/>
    <w:pPr>
      <w:keepNext/>
      <w:jc w:val="center"/>
      <w:outlineLvl w:val="2"/>
    </w:pPr>
    <w:rPr>
      <w:rFonts w:hAnsi="Times New Roman" w:cs="Times New Roman"/>
      <w:b/>
      <w:color w:val="auto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544A9"/>
    <w:rPr>
      <w:u w:val="single"/>
    </w:rPr>
  </w:style>
  <w:style w:type="table" w:customStyle="1" w:styleId="TableNormal">
    <w:name w:val="Table Normal"/>
    <w:rsid w:val="00B544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B544A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topka">
    <w:name w:val="footer"/>
    <w:rsid w:val="00B544A9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B544A9"/>
    <w:rPr>
      <w:rFonts w:ascii="Arial" w:hAnsi="Arial Unicode MS" w:cs="Arial Unicode MS"/>
      <w:color w:val="000000"/>
      <w:sz w:val="24"/>
      <w:szCs w:val="24"/>
      <w:u w:color="000000"/>
    </w:rPr>
  </w:style>
  <w:style w:type="paragraph" w:customStyle="1" w:styleId="Styltabeli2">
    <w:name w:val="Styl tabeli 2"/>
    <w:rsid w:val="00B544A9"/>
    <w:rPr>
      <w:rFonts w:ascii="Helvetica" w:eastAsia="Helvetica" w:hAnsi="Helvetica" w:cs="Helvetica"/>
      <w:color w:val="000000"/>
    </w:rPr>
  </w:style>
  <w:style w:type="paragraph" w:customStyle="1" w:styleId="Tre">
    <w:name w:val="Treść"/>
    <w:rsid w:val="00B544A9"/>
    <w:rPr>
      <w:rFonts w:ascii="Helvetica" w:hAnsi="Arial Unicode MS" w:cs="Arial Unicode MS"/>
      <w:color w:val="000000"/>
      <w:sz w:val="22"/>
      <w:szCs w:val="22"/>
    </w:rPr>
  </w:style>
  <w:style w:type="paragraph" w:customStyle="1" w:styleId="Teksttreci1">
    <w:name w:val="Tekst treści1"/>
    <w:link w:val="Teksttreci"/>
    <w:uiPriority w:val="99"/>
    <w:rsid w:val="00B544A9"/>
    <w:pPr>
      <w:shd w:val="clear" w:color="auto" w:fill="FFFFFF"/>
      <w:spacing w:before="420" w:after="240" w:line="240" w:lineRule="atLeast"/>
    </w:pPr>
    <w:rPr>
      <w:rFonts w:hAnsi="Arial Unicode MS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D61"/>
    <w:rPr>
      <w:rFonts w:ascii="Segoe UI" w:hAnsi="Segoe UI" w:cs="Segoe UI"/>
      <w:color w:val="000000"/>
      <w:sz w:val="18"/>
      <w:szCs w:val="18"/>
      <w:u w:color="000000"/>
      <w:lang w:val="de-DE" w:eastAsia="en-US"/>
    </w:rPr>
  </w:style>
  <w:style w:type="character" w:customStyle="1" w:styleId="Teksttreci">
    <w:name w:val="Tekst treści_"/>
    <w:link w:val="Teksttreci1"/>
    <w:uiPriority w:val="99"/>
    <w:locked/>
    <w:rsid w:val="00684CB7"/>
    <w:rPr>
      <w:rFonts w:hAnsi="Arial Unicode MS" w:cs="Arial Unicode MS"/>
      <w:color w:val="000000"/>
      <w:sz w:val="22"/>
      <w:szCs w:val="22"/>
      <w:u w:color="000000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rsid w:val="005C5464"/>
    <w:rPr>
      <w:b/>
      <w:color w:val="FF0000"/>
      <w:sz w:val="18"/>
      <w:u w:color="000000"/>
      <w:lang w:val="de-DE" w:eastAsia="en-US"/>
    </w:rPr>
  </w:style>
  <w:style w:type="paragraph" w:styleId="Bezodstpw">
    <w:name w:val="No Spacing"/>
    <w:uiPriority w:val="1"/>
    <w:qFormat/>
    <w:rsid w:val="00EB2A51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00FCF"/>
    <w:rPr>
      <w:b/>
      <w:color w:val="FF0000"/>
      <w:sz w:val="16"/>
      <w:szCs w:val="16"/>
      <w:u w:color="000000"/>
      <w:lang w:val="de-DE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F35FD"/>
    <w:rPr>
      <w:b/>
      <w:sz w:val="16"/>
      <w:szCs w:val="16"/>
      <w:u w:color="00000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90F36-B1B5-41C3-9C9A-C8AFD8B0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3732</Words>
  <Characters>22395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</dc:creator>
  <cp:lastModifiedBy>Joanna Płonka-Górska</cp:lastModifiedBy>
  <cp:revision>3</cp:revision>
  <cp:lastPrinted>2020-12-30T08:33:00Z</cp:lastPrinted>
  <dcterms:created xsi:type="dcterms:W3CDTF">2021-10-08T05:53:00Z</dcterms:created>
  <dcterms:modified xsi:type="dcterms:W3CDTF">2021-10-08T05:53:00Z</dcterms:modified>
</cp:coreProperties>
</file>