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0C20" w:rsidRPr="00E703B1" w:rsidRDefault="00140C20" w:rsidP="00C14B8C">
      <w:pPr>
        <w:ind w:right="360"/>
        <w:jc w:val="right"/>
        <w:rPr>
          <w:rFonts w:ascii="Times New Roman" w:hAnsi="Times New Roman"/>
          <w:b/>
          <w:color w:val="FF0000"/>
          <w:sz w:val="24"/>
          <w:szCs w:val="24"/>
        </w:rPr>
      </w:pPr>
      <w:bookmarkStart w:id="0" w:name="_GoBack"/>
      <w:bookmarkEnd w:id="0"/>
    </w:p>
    <w:p w:rsidR="00C14B8C" w:rsidRPr="00E703B1" w:rsidRDefault="00C14B8C" w:rsidP="00C14B8C">
      <w:pPr>
        <w:jc w:val="right"/>
        <w:rPr>
          <w:rFonts w:ascii="Times New Roman" w:hAnsi="Times New Roman"/>
          <w:sz w:val="24"/>
          <w:szCs w:val="24"/>
        </w:rPr>
      </w:pPr>
    </w:p>
    <w:p w:rsidR="00C14B8C" w:rsidRPr="00E703B1" w:rsidRDefault="00C14B8C" w:rsidP="00C14B8C">
      <w:pPr>
        <w:jc w:val="right"/>
        <w:rPr>
          <w:rFonts w:ascii="Times New Roman" w:hAnsi="Times New Roman"/>
          <w:sz w:val="24"/>
          <w:szCs w:val="24"/>
        </w:rPr>
      </w:pPr>
    </w:p>
    <w:p w:rsidR="00C14B8C" w:rsidRPr="00E703B1" w:rsidRDefault="00C14B8C" w:rsidP="00C14B8C">
      <w:pPr>
        <w:jc w:val="right"/>
        <w:rPr>
          <w:rFonts w:ascii="Times New Roman" w:hAnsi="Times New Roman"/>
          <w:sz w:val="24"/>
          <w:szCs w:val="24"/>
        </w:rPr>
      </w:pPr>
      <w:r w:rsidRPr="00E703B1">
        <w:rPr>
          <w:rFonts w:ascii="Times New Roman" w:hAnsi="Times New Roman"/>
          <w:sz w:val="24"/>
          <w:szCs w:val="24"/>
        </w:rPr>
        <w:t>……………………………., dnia……………….r.</w:t>
      </w:r>
    </w:p>
    <w:p w:rsidR="00C14B8C" w:rsidRPr="00E703B1" w:rsidRDefault="00C14B8C" w:rsidP="00C14B8C">
      <w:pPr>
        <w:rPr>
          <w:rFonts w:ascii="Times New Roman" w:hAnsi="Times New Roman"/>
          <w:sz w:val="24"/>
          <w:szCs w:val="24"/>
        </w:rPr>
      </w:pPr>
      <w:r w:rsidRPr="00E703B1">
        <w:rPr>
          <w:rFonts w:ascii="Times New Roman" w:hAnsi="Times New Roman"/>
          <w:sz w:val="24"/>
          <w:szCs w:val="24"/>
        </w:rPr>
        <w:t>…………………………………..</w:t>
      </w:r>
    </w:p>
    <w:p w:rsidR="00C14B8C" w:rsidRPr="00E703B1" w:rsidRDefault="00C14B8C" w:rsidP="00C14B8C">
      <w:pPr>
        <w:rPr>
          <w:rFonts w:ascii="Times New Roman" w:hAnsi="Times New Roman"/>
          <w:sz w:val="24"/>
          <w:szCs w:val="24"/>
        </w:rPr>
      </w:pPr>
      <w:r w:rsidRPr="00E703B1">
        <w:rPr>
          <w:rFonts w:ascii="Times New Roman" w:hAnsi="Times New Roman"/>
          <w:sz w:val="24"/>
          <w:szCs w:val="24"/>
        </w:rPr>
        <w:t xml:space="preserve">            (imię i nazwisko)</w:t>
      </w:r>
    </w:p>
    <w:p w:rsidR="00C14B8C" w:rsidRPr="00E703B1" w:rsidRDefault="00C14B8C" w:rsidP="00C14B8C">
      <w:pPr>
        <w:rPr>
          <w:rFonts w:ascii="Times New Roman" w:hAnsi="Times New Roman"/>
          <w:sz w:val="24"/>
          <w:szCs w:val="24"/>
        </w:rPr>
      </w:pPr>
    </w:p>
    <w:p w:rsidR="00C14B8C" w:rsidRPr="00E703B1" w:rsidRDefault="00C14B8C" w:rsidP="00C14B8C">
      <w:pPr>
        <w:rPr>
          <w:rFonts w:ascii="Times New Roman" w:hAnsi="Times New Roman"/>
          <w:sz w:val="24"/>
          <w:szCs w:val="24"/>
        </w:rPr>
      </w:pPr>
      <w:r w:rsidRPr="00E703B1">
        <w:rPr>
          <w:rFonts w:ascii="Times New Roman" w:hAnsi="Times New Roman"/>
          <w:sz w:val="24"/>
          <w:szCs w:val="24"/>
        </w:rPr>
        <w:t>………………………………….</w:t>
      </w:r>
    </w:p>
    <w:p w:rsidR="00C14B8C" w:rsidRPr="00E703B1" w:rsidRDefault="00C14B8C" w:rsidP="00C14B8C">
      <w:pPr>
        <w:rPr>
          <w:rStyle w:val="FontStyle12"/>
          <w:rFonts w:ascii="Times New Roman" w:hAnsi="Times New Roman" w:cs="Times New Roman"/>
        </w:rPr>
      </w:pPr>
      <w:r w:rsidRPr="00E703B1">
        <w:rPr>
          <w:rFonts w:ascii="Times New Roman" w:hAnsi="Times New Roman"/>
          <w:sz w:val="24"/>
          <w:szCs w:val="24"/>
        </w:rPr>
        <w:t xml:space="preserve">        (adres zamieszkania)</w:t>
      </w:r>
    </w:p>
    <w:p w:rsidR="00C14B8C" w:rsidRPr="00E703B1" w:rsidRDefault="00C14B8C" w:rsidP="00C14B8C">
      <w:pPr>
        <w:pStyle w:val="Style4"/>
        <w:widowControl/>
        <w:spacing w:before="72" w:line="422" w:lineRule="exact"/>
        <w:jc w:val="center"/>
        <w:rPr>
          <w:rStyle w:val="FontStyle12"/>
          <w:rFonts w:ascii="Times New Roman" w:hAnsi="Times New Roman" w:cs="Times New Roman"/>
          <w:b/>
        </w:rPr>
      </w:pPr>
    </w:p>
    <w:p w:rsidR="00C14B8C" w:rsidRPr="00E703B1" w:rsidRDefault="00C14B8C" w:rsidP="00C14B8C">
      <w:pPr>
        <w:pStyle w:val="Style4"/>
        <w:widowControl/>
        <w:spacing w:before="72" w:line="360" w:lineRule="auto"/>
        <w:jc w:val="center"/>
        <w:rPr>
          <w:rStyle w:val="FontStyle12"/>
          <w:rFonts w:ascii="Times New Roman" w:hAnsi="Times New Roman" w:cs="Times New Roman"/>
          <w:b/>
          <w:sz w:val="22"/>
          <w:szCs w:val="22"/>
        </w:rPr>
      </w:pPr>
      <w:r w:rsidRPr="00E703B1">
        <w:rPr>
          <w:rStyle w:val="FontStyle12"/>
          <w:rFonts w:ascii="Times New Roman" w:hAnsi="Times New Roman" w:cs="Times New Roman"/>
          <w:b/>
          <w:sz w:val="22"/>
          <w:szCs w:val="22"/>
        </w:rPr>
        <w:t>Informacja</w:t>
      </w:r>
      <w:r w:rsidR="00E703B1">
        <w:rPr>
          <w:rStyle w:val="FontStyle12"/>
          <w:rFonts w:ascii="Times New Roman" w:hAnsi="Times New Roman" w:cs="Times New Roman"/>
          <w:b/>
          <w:sz w:val="22"/>
          <w:szCs w:val="22"/>
        </w:rPr>
        <w:t xml:space="preserve"> </w:t>
      </w:r>
    </w:p>
    <w:p w:rsidR="00E703B1" w:rsidRDefault="00C14B8C" w:rsidP="00C14B8C">
      <w:pPr>
        <w:spacing w:line="360" w:lineRule="auto"/>
        <w:jc w:val="center"/>
        <w:rPr>
          <w:rFonts w:ascii="Times New Roman" w:hAnsi="Times New Roman"/>
          <w:b/>
          <w:bCs/>
        </w:rPr>
      </w:pPr>
      <w:r w:rsidRPr="00E703B1">
        <w:rPr>
          <w:rStyle w:val="FontStyle12"/>
          <w:rFonts w:ascii="Times New Roman" w:hAnsi="Times New Roman" w:cs="Times New Roman"/>
          <w:b/>
          <w:sz w:val="22"/>
          <w:szCs w:val="22"/>
        </w:rPr>
        <w:t xml:space="preserve">o wyborze sposobu rozwiązywania zadań podczas </w:t>
      </w:r>
      <w:r w:rsidRPr="00E703B1">
        <w:rPr>
          <w:rFonts w:ascii="Times New Roman" w:hAnsi="Times New Roman"/>
          <w:b/>
          <w:bCs/>
        </w:rPr>
        <w:t xml:space="preserve">Kolokwium dla aplikantów notarialnych </w:t>
      </w:r>
    </w:p>
    <w:p w:rsidR="00C14B8C" w:rsidRPr="00E703B1" w:rsidRDefault="00C14B8C" w:rsidP="00C14B8C">
      <w:pPr>
        <w:spacing w:line="360" w:lineRule="auto"/>
        <w:jc w:val="center"/>
        <w:rPr>
          <w:rStyle w:val="FontStyle12"/>
          <w:rFonts w:ascii="Times New Roman" w:hAnsi="Times New Roman" w:cs="Times New Roman"/>
          <w:b/>
          <w:spacing w:val="-6"/>
          <w:sz w:val="22"/>
          <w:szCs w:val="22"/>
        </w:rPr>
      </w:pPr>
      <w:r w:rsidRPr="00E703B1">
        <w:rPr>
          <w:rFonts w:ascii="Times New Roman" w:hAnsi="Times New Roman"/>
          <w:b/>
          <w:bCs/>
        </w:rPr>
        <w:t xml:space="preserve">ubiegających się o otrzymanie upoważnienia, o którym mowa w art. </w:t>
      </w:r>
      <w:smartTag w:uri="pwplexatsmarttags/smarttagmodule" w:element="Number2Word">
        <w:r w:rsidRPr="00E703B1">
          <w:rPr>
            <w:rFonts w:ascii="Times New Roman" w:hAnsi="Times New Roman"/>
            <w:b/>
            <w:bCs/>
          </w:rPr>
          <w:t>22a</w:t>
        </w:r>
      </w:smartTag>
      <w:r w:rsidRPr="00E703B1">
        <w:rPr>
          <w:rFonts w:ascii="Times New Roman" w:hAnsi="Times New Roman"/>
          <w:b/>
          <w:bCs/>
        </w:rPr>
        <w:t xml:space="preserve"> § </w:t>
      </w:r>
      <w:smartTag w:uri="pwplexatsmarttags/smarttagmodule" w:element="Number2Word">
        <w:r w:rsidRPr="00E703B1">
          <w:rPr>
            <w:rFonts w:ascii="Times New Roman" w:hAnsi="Times New Roman"/>
            <w:b/>
            <w:bCs/>
          </w:rPr>
          <w:t>1</w:t>
        </w:r>
      </w:smartTag>
      <w:r w:rsidRPr="00E703B1">
        <w:rPr>
          <w:rFonts w:ascii="Times New Roman" w:hAnsi="Times New Roman"/>
          <w:b/>
          <w:bCs/>
        </w:rPr>
        <w:t xml:space="preserve"> ustawy Prawo o notariacie</w:t>
      </w:r>
      <w:r w:rsidRPr="00E703B1">
        <w:rPr>
          <w:rStyle w:val="FontStyle12"/>
          <w:rFonts w:ascii="Times New Roman" w:hAnsi="Times New Roman" w:cs="Times New Roman"/>
          <w:b/>
          <w:spacing w:val="-6"/>
          <w:sz w:val="22"/>
          <w:szCs w:val="22"/>
        </w:rPr>
        <w:t xml:space="preserve">, </w:t>
      </w:r>
    </w:p>
    <w:p w:rsidR="00C14B8C" w:rsidRPr="00E703B1" w:rsidRDefault="00C14B8C" w:rsidP="00C14B8C">
      <w:pPr>
        <w:spacing w:line="360" w:lineRule="auto"/>
        <w:jc w:val="center"/>
        <w:rPr>
          <w:rStyle w:val="FontStyle12"/>
          <w:rFonts w:ascii="Times New Roman" w:hAnsi="Times New Roman" w:cs="Times New Roman"/>
          <w:b/>
          <w:sz w:val="22"/>
          <w:szCs w:val="22"/>
        </w:rPr>
      </w:pPr>
      <w:r w:rsidRPr="00E703B1">
        <w:rPr>
          <w:rStyle w:val="FontStyle12"/>
          <w:rFonts w:ascii="Times New Roman" w:hAnsi="Times New Roman" w:cs="Times New Roman"/>
          <w:b/>
          <w:spacing w:val="-6"/>
          <w:sz w:val="22"/>
          <w:szCs w:val="22"/>
        </w:rPr>
        <w:t xml:space="preserve">który odbędzie się w dniu 12 maja 2018 </w:t>
      </w:r>
      <w:r w:rsidRPr="00E703B1">
        <w:rPr>
          <w:rStyle w:val="FontStyle12"/>
          <w:rFonts w:ascii="Times New Roman" w:hAnsi="Times New Roman" w:cs="Times New Roman"/>
          <w:b/>
          <w:sz w:val="22"/>
          <w:szCs w:val="22"/>
        </w:rPr>
        <w:t>r.</w:t>
      </w:r>
    </w:p>
    <w:p w:rsidR="00C14B8C" w:rsidRPr="00E703B1" w:rsidRDefault="00C14B8C" w:rsidP="00C14B8C">
      <w:pPr>
        <w:spacing w:line="360" w:lineRule="auto"/>
        <w:rPr>
          <w:rStyle w:val="FontStyle12"/>
          <w:rFonts w:ascii="Times New Roman" w:hAnsi="Times New Roman" w:cs="Times New Roman"/>
        </w:rPr>
      </w:pPr>
    </w:p>
    <w:p w:rsidR="00C14B8C" w:rsidRPr="00E703B1" w:rsidRDefault="00C14B8C" w:rsidP="00C14B8C">
      <w:pPr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E703B1">
        <w:rPr>
          <w:rStyle w:val="FontStyle12"/>
          <w:rFonts w:ascii="Times New Roman" w:hAnsi="Times New Roman" w:cs="Times New Roman"/>
        </w:rPr>
        <w:t xml:space="preserve">    </w:t>
      </w:r>
      <w:r w:rsidRPr="00E703B1">
        <w:rPr>
          <w:rFonts w:ascii="Times New Roman" w:hAnsi="Times New Roman"/>
          <w:sz w:val="24"/>
          <w:szCs w:val="24"/>
        </w:rPr>
        <w:t xml:space="preserve">Na podstawie §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12</w:t>
        </w:r>
      </w:smartTag>
      <w:r w:rsidRPr="00E703B1">
        <w:rPr>
          <w:rFonts w:ascii="Times New Roman" w:hAnsi="Times New Roman"/>
          <w:sz w:val="24"/>
          <w:szCs w:val="24"/>
        </w:rPr>
        <w:t xml:space="preserve"> pkt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1</w:t>
        </w:r>
      </w:smartTag>
      <w:r w:rsidRPr="00E703B1">
        <w:rPr>
          <w:rFonts w:ascii="Times New Roman" w:hAnsi="Times New Roman"/>
          <w:sz w:val="24"/>
          <w:szCs w:val="24"/>
        </w:rPr>
        <w:t xml:space="preserve"> rozporządzenia Ministra Sprawiedliwości z dnia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17</w:t>
        </w:r>
      </w:smartTag>
      <w:r w:rsidRPr="00E703B1">
        <w:rPr>
          <w:rFonts w:ascii="Times New Roman" w:hAnsi="Times New Roman"/>
          <w:sz w:val="24"/>
          <w:szCs w:val="24"/>
        </w:rPr>
        <w:t xml:space="preserve"> grudnia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2013</w:t>
        </w:r>
      </w:smartTag>
      <w:r w:rsidRPr="00E703B1">
        <w:rPr>
          <w:rFonts w:ascii="Times New Roman" w:hAnsi="Times New Roman"/>
          <w:sz w:val="24"/>
          <w:szCs w:val="24"/>
        </w:rPr>
        <w:t xml:space="preserve"> roku w sprawie organizacji i przebiegu aplikacji notarialnej (Dz.U. z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2013</w:t>
        </w:r>
      </w:smartTag>
      <w:r w:rsidRPr="00E703B1">
        <w:rPr>
          <w:rFonts w:ascii="Times New Roman" w:hAnsi="Times New Roman"/>
          <w:sz w:val="24"/>
          <w:szCs w:val="24"/>
        </w:rPr>
        <w:t xml:space="preserve"> roku, poz.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1668</w:t>
        </w:r>
      </w:smartTag>
      <w:r w:rsidRPr="00E703B1">
        <w:rPr>
          <w:rFonts w:ascii="Times New Roman" w:hAnsi="Times New Roman"/>
          <w:sz w:val="24"/>
          <w:szCs w:val="24"/>
        </w:rPr>
        <w:t xml:space="preserve">), rozporządzenia Ministra Sprawiedliwości zmieniającego rozporządzenie w sprawie organizacji i przebiegu aplikacji notarialnej  z dnia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11</w:t>
        </w:r>
      </w:smartTag>
      <w:r w:rsidRPr="00E703B1">
        <w:rPr>
          <w:rFonts w:ascii="Times New Roman" w:hAnsi="Times New Roman"/>
          <w:sz w:val="24"/>
          <w:szCs w:val="24"/>
        </w:rPr>
        <w:t xml:space="preserve"> grudnia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2015</w:t>
        </w:r>
      </w:smartTag>
      <w:r w:rsidRPr="00E703B1">
        <w:rPr>
          <w:rFonts w:ascii="Times New Roman" w:hAnsi="Times New Roman"/>
          <w:sz w:val="24"/>
          <w:szCs w:val="24"/>
        </w:rPr>
        <w:t xml:space="preserve"> roku (Dz. U. z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2015</w:t>
        </w:r>
      </w:smartTag>
      <w:r w:rsidRPr="00E703B1">
        <w:rPr>
          <w:rFonts w:ascii="Times New Roman" w:hAnsi="Times New Roman"/>
          <w:sz w:val="24"/>
          <w:szCs w:val="24"/>
        </w:rPr>
        <w:t xml:space="preserve"> roku, poz.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2123</w:t>
        </w:r>
      </w:smartTag>
      <w:r w:rsidRPr="00E703B1">
        <w:rPr>
          <w:rFonts w:ascii="Times New Roman" w:hAnsi="Times New Roman"/>
          <w:sz w:val="24"/>
          <w:szCs w:val="24"/>
        </w:rPr>
        <w:t xml:space="preserve">), wydanego na podstawie art.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75</w:t>
        </w:r>
      </w:smartTag>
      <w:r w:rsidRPr="00E703B1">
        <w:rPr>
          <w:rFonts w:ascii="Times New Roman" w:hAnsi="Times New Roman"/>
          <w:sz w:val="24"/>
          <w:szCs w:val="24"/>
        </w:rPr>
        <w:t xml:space="preserve"> wyżej powołanej ustawy – Prawo o notariacie oraz Regulaminu kolokwium dla aplikantów notarialnych ubiegających się o otrzymanie upoważnienia, o którym mowa w art.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22a</w:t>
        </w:r>
      </w:smartTag>
      <w:r w:rsidRPr="00E703B1">
        <w:rPr>
          <w:rFonts w:ascii="Times New Roman" w:hAnsi="Times New Roman"/>
          <w:sz w:val="24"/>
          <w:szCs w:val="24"/>
        </w:rPr>
        <w:t xml:space="preserve"> § </w:t>
      </w:r>
      <w:smartTag w:uri="pwplexatsmarttags/smarttagmodule" w:element="Number2Word">
        <w:r w:rsidRPr="00E703B1">
          <w:rPr>
            <w:rFonts w:ascii="Times New Roman" w:hAnsi="Times New Roman"/>
            <w:sz w:val="24"/>
            <w:szCs w:val="24"/>
          </w:rPr>
          <w:t>1</w:t>
        </w:r>
      </w:smartTag>
      <w:r w:rsidRPr="00E703B1">
        <w:rPr>
          <w:rFonts w:ascii="Times New Roman" w:hAnsi="Times New Roman"/>
          <w:sz w:val="24"/>
          <w:szCs w:val="24"/>
        </w:rPr>
        <w:t xml:space="preserve"> ustawy - Prawo o notariacie,</w:t>
      </w:r>
      <w:r w:rsidRPr="00E703B1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E703B1">
        <w:rPr>
          <w:rStyle w:val="FontStyle13"/>
          <w:rFonts w:ascii="Times New Roman" w:hAnsi="Times New Roman" w:cs="Times New Roman"/>
          <w:sz w:val="24"/>
          <w:szCs w:val="24"/>
        </w:rPr>
        <w:t xml:space="preserve">oświadczam, że wybieram następujący sposób rozwiązywania zadań w trakcie egzaminu notarialnego, </w:t>
      </w:r>
      <w:r w:rsidRPr="00E703B1">
        <w:rPr>
          <w:rStyle w:val="FontStyle12"/>
          <w:rFonts w:ascii="Times New Roman" w:hAnsi="Times New Roman" w:cs="Times New Roman"/>
          <w:spacing w:val="-6"/>
        </w:rPr>
        <w:t>który odbędzie się w dniu 12 maja 2018</w:t>
      </w:r>
      <w:r w:rsidRPr="00E703B1">
        <w:rPr>
          <w:rStyle w:val="FontStyle12"/>
          <w:rFonts w:ascii="Times New Roman" w:hAnsi="Times New Roman" w:cs="Times New Roman"/>
        </w:rPr>
        <w:t xml:space="preserve"> r.</w:t>
      </w:r>
      <w:r w:rsidRPr="00E703B1">
        <w:rPr>
          <w:rStyle w:val="FontStyle13"/>
          <w:rFonts w:ascii="Times New Roman" w:hAnsi="Times New Roman" w:cs="Times New Roman"/>
          <w:sz w:val="24"/>
          <w:szCs w:val="24"/>
        </w:rPr>
        <w:t>:</w:t>
      </w:r>
    </w:p>
    <w:p w:rsidR="00C14B8C" w:rsidRPr="00E703B1" w:rsidRDefault="00C14B8C" w:rsidP="00C14B8C">
      <w:pPr>
        <w:pStyle w:val="Style6"/>
        <w:widowControl/>
        <w:numPr>
          <w:ilvl w:val="0"/>
          <w:numId w:val="3"/>
        </w:numPr>
        <w:tabs>
          <w:tab w:val="clear" w:pos="2146"/>
          <w:tab w:val="num" w:pos="540"/>
        </w:tabs>
        <w:spacing w:before="130" w:line="418" w:lineRule="exact"/>
        <w:ind w:hanging="2057"/>
        <w:rPr>
          <w:rStyle w:val="FontStyle12"/>
          <w:rFonts w:ascii="Times New Roman" w:hAnsi="Times New Roman" w:cs="Times New Roman"/>
        </w:rPr>
      </w:pPr>
      <w:r w:rsidRPr="00E703B1">
        <w:rPr>
          <w:rStyle w:val="FontStyle12"/>
          <w:rFonts w:ascii="Times New Roman" w:hAnsi="Times New Roman" w:cs="Times New Roman"/>
        </w:rPr>
        <w:t>w formie odręcznej</w:t>
      </w:r>
      <w:r w:rsidRPr="00E703B1">
        <w:rPr>
          <w:rStyle w:val="FontStyle12"/>
          <w:rFonts w:ascii="Times New Roman" w:hAnsi="Times New Roman" w:cs="Times New Roman"/>
          <w:color w:val="FF0000"/>
        </w:rPr>
        <w:t>*</w:t>
      </w:r>
      <w:r w:rsidRPr="00E703B1">
        <w:rPr>
          <w:rStyle w:val="FontStyle12"/>
          <w:rFonts w:ascii="Times New Roman" w:hAnsi="Times New Roman" w:cs="Times New Roman"/>
        </w:rPr>
        <w:t>,</w:t>
      </w:r>
    </w:p>
    <w:p w:rsidR="00C14B8C" w:rsidRPr="00E703B1" w:rsidRDefault="00C14B8C" w:rsidP="00C14B8C">
      <w:pPr>
        <w:pStyle w:val="Style6"/>
        <w:widowControl/>
        <w:numPr>
          <w:ilvl w:val="0"/>
          <w:numId w:val="3"/>
        </w:numPr>
        <w:tabs>
          <w:tab w:val="clear" w:pos="2146"/>
          <w:tab w:val="num" w:pos="540"/>
        </w:tabs>
        <w:spacing w:before="130" w:line="418" w:lineRule="exact"/>
        <w:ind w:hanging="2057"/>
        <w:rPr>
          <w:rStyle w:val="FontStyle12"/>
          <w:rFonts w:ascii="Times New Roman" w:hAnsi="Times New Roman" w:cs="Times New Roman"/>
        </w:rPr>
      </w:pPr>
      <w:r w:rsidRPr="00E703B1">
        <w:rPr>
          <w:rStyle w:val="FontStyle12"/>
          <w:rFonts w:ascii="Times New Roman" w:hAnsi="Times New Roman" w:cs="Times New Roman"/>
        </w:rPr>
        <w:t xml:space="preserve">przy użyciu sprzętu komputerowego dostarczonego przez obsługującego Kolokwium </w:t>
      </w:r>
      <w:r w:rsidRPr="00E703B1">
        <w:rPr>
          <w:rStyle w:val="FontStyle12"/>
          <w:rFonts w:ascii="Times New Roman" w:hAnsi="Times New Roman" w:cs="Times New Roman"/>
          <w:color w:val="FF0000"/>
        </w:rPr>
        <w:t>*</w:t>
      </w:r>
      <w:r w:rsidRPr="00E703B1">
        <w:rPr>
          <w:rStyle w:val="FontStyle12"/>
          <w:rFonts w:ascii="Times New Roman" w:hAnsi="Times New Roman" w:cs="Times New Roman"/>
        </w:rPr>
        <w:t>.</w:t>
      </w:r>
    </w:p>
    <w:p w:rsidR="00C14B8C" w:rsidRPr="00E703B1" w:rsidRDefault="00C14B8C" w:rsidP="00C14B8C">
      <w:pPr>
        <w:pStyle w:val="Style6"/>
        <w:widowControl/>
        <w:spacing w:before="130" w:line="418" w:lineRule="exact"/>
        <w:rPr>
          <w:rStyle w:val="FontStyle12"/>
          <w:rFonts w:ascii="Times New Roman" w:hAnsi="Times New Roman" w:cs="Times New Roman"/>
        </w:rPr>
      </w:pPr>
    </w:p>
    <w:p w:rsidR="00C14B8C" w:rsidRPr="00E703B1" w:rsidRDefault="00C14B8C" w:rsidP="00C14B8C">
      <w:pPr>
        <w:pStyle w:val="Style6"/>
        <w:widowControl/>
        <w:spacing w:before="130" w:line="418" w:lineRule="exact"/>
        <w:rPr>
          <w:rStyle w:val="FontStyle12"/>
          <w:rFonts w:ascii="Times New Roman" w:hAnsi="Times New Roman" w:cs="Times New Roman"/>
        </w:rPr>
      </w:pPr>
    </w:p>
    <w:p w:rsidR="00C14B8C" w:rsidRPr="00E703B1" w:rsidRDefault="00C14B8C" w:rsidP="00C14B8C">
      <w:pPr>
        <w:pStyle w:val="Style6"/>
        <w:widowControl/>
        <w:spacing w:before="130" w:line="418" w:lineRule="exact"/>
        <w:rPr>
          <w:rStyle w:val="FontStyle12"/>
          <w:rFonts w:ascii="Times New Roman" w:hAnsi="Times New Roman" w:cs="Times New Roman"/>
        </w:rPr>
      </w:pPr>
    </w:p>
    <w:p w:rsidR="00C14B8C" w:rsidRPr="00E703B1" w:rsidRDefault="00C14B8C" w:rsidP="00C14B8C">
      <w:pPr>
        <w:pStyle w:val="Style6"/>
        <w:widowControl/>
        <w:spacing w:before="130" w:line="240" w:lineRule="auto"/>
        <w:rPr>
          <w:rStyle w:val="FontStyle12"/>
          <w:rFonts w:ascii="Times New Roman" w:hAnsi="Times New Roman" w:cs="Times New Roman"/>
        </w:rPr>
      </w:pPr>
      <w:r w:rsidRPr="00E703B1">
        <w:rPr>
          <w:rStyle w:val="FontStyle12"/>
          <w:rFonts w:ascii="Times New Roman" w:hAnsi="Times New Roman" w:cs="Times New Roman"/>
        </w:rPr>
        <w:t xml:space="preserve">                                                                         ……………………………………..</w:t>
      </w:r>
    </w:p>
    <w:p w:rsidR="00C14B8C" w:rsidRPr="00E703B1" w:rsidRDefault="00C14B8C" w:rsidP="00C14B8C">
      <w:pPr>
        <w:pStyle w:val="Style6"/>
        <w:widowControl/>
        <w:spacing w:before="130" w:line="240" w:lineRule="auto"/>
        <w:rPr>
          <w:rStyle w:val="FontStyle12"/>
          <w:rFonts w:ascii="Times New Roman" w:hAnsi="Times New Roman" w:cs="Times New Roman"/>
        </w:rPr>
      </w:pPr>
      <w:r w:rsidRPr="00E703B1">
        <w:rPr>
          <w:rStyle w:val="FontStyle12"/>
          <w:rFonts w:ascii="Times New Roman" w:hAnsi="Times New Roman" w:cs="Times New Roman"/>
        </w:rPr>
        <w:t xml:space="preserve">                                                                                                         (podpis)</w:t>
      </w:r>
    </w:p>
    <w:p w:rsidR="00C14B8C" w:rsidRPr="00E703B1" w:rsidRDefault="00C14B8C" w:rsidP="00C14B8C">
      <w:pPr>
        <w:pStyle w:val="Style6"/>
        <w:widowControl/>
        <w:spacing w:before="130" w:line="418" w:lineRule="exact"/>
        <w:rPr>
          <w:rStyle w:val="FontStyle12"/>
          <w:rFonts w:ascii="Times New Roman" w:hAnsi="Times New Roman" w:cs="Times New Roman"/>
        </w:rPr>
      </w:pPr>
    </w:p>
    <w:p w:rsidR="00C14B8C" w:rsidRPr="00E703B1" w:rsidRDefault="00C14B8C" w:rsidP="00C14B8C">
      <w:pPr>
        <w:pStyle w:val="Style7"/>
        <w:widowControl/>
        <w:spacing w:before="206"/>
        <w:jc w:val="both"/>
        <w:rPr>
          <w:rStyle w:val="FontStyle13"/>
          <w:rFonts w:ascii="Times New Roman" w:hAnsi="Times New Roman" w:cs="Times New Roman"/>
          <w:sz w:val="24"/>
          <w:szCs w:val="24"/>
        </w:rPr>
      </w:pPr>
      <w:r w:rsidRPr="00E703B1">
        <w:rPr>
          <w:rStyle w:val="FontStyle13"/>
          <w:rFonts w:ascii="Times New Roman" w:hAnsi="Times New Roman" w:cs="Times New Roman"/>
          <w:color w:val="FF0000"/>
          <w:sz w:val="24"/>
          <w:szCs w:val="24"/>
        </w:rPr>
        <w:t>*</w:t>
      </w:r>
      <w:r w:rsidRPr="00E703B1">
        <w:rPr>
          <w:rStyle w:val="FontStyle13"/>
          <w:rFonts w:ascii="Times New Roman" w:hAnsi="Times New Roman" w:cs="Times New Roman"/>
          <w:sz w:val="24"/>
          <w:szCs w:val="24"/>
        </w:rPr>
        <w:t xml:space="preserve"> niepotrzebne skreślić</w:t>
      </w:r>
    </w:p>
    <w:p w:rsidR="00C14B8C" w:rsidRPr="00E703B1" w:rsidRDefault="00C14B8C" w:rsidP="00C14B8C">
      <w:pPr>
        <w:pStyle w:val="Style6"/>
        <w:widowControl/>
        <w:spacing w:before="130" w:line="418" w:lineRule="exact"/>
        <w:rPr>
          <w:rStyle w:val="FontStyle13"/>
          <w:rFonts w:ascii="Times New Roman" w:hAnsi="Times New Roman" w:cs="Times New Roman"/>
          <w:sz w:val="24"/>
          <w:szCs w:val="24"/>
        </w:rPr>
      </w:pPr>
    </w:p>
    <w:p w:rsidR="00C14B8C" w:rsidRPr="00E703B1" w:rsidRDefault="00C14B8C" w:rsidP="00C14B8C">
      <w:pPr>
        <w:jc w:val="both"/>
        <w:rPr>
          <w:rFonts w:ascii="Times New Roman" w:hAnsi="Times New Roman"/>
          <w:b/>
          <w:sz w:val="24"/>
          <w:szCs w:val="24"/>
        </w:rPr>
      </w:pPr>
    </w:p>
    <w:p w:rsidR="00C14B8C" w:rsidRPr="00E703B1" w:rsidRDefault="00C14B8C" w:rsidP="005D411A">
      <w:pPr>
        <w:outlineLvl w:val="0"/>
        <w:rPr>
          <w:rFonts w:ascii="Times New Roman" w:hAnsi="Times New Roman"/>
          <w:sz w:val="24"/>
          <w:szCs w:val="24"/>
        </w:rPr>
      </w:pPr>
    </w:p>
    <w:sectPr w:rsidR="00C14B8C" w:rsidRPr="00E703B1" w:rsidSect="00E703B1">
      <w:pgSz w:w="11906" w:h="16838"/>
      <w:pgMar w:top="1417" w:right="993" w:bottom="1417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73009"/>
    <w:multiLevelType w:val="multilevel"/>
    <w:tmpl w:val="2FCAB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9080C6C"/>
    <w:multiLevelType w:val="hybridMultilevel"/>
    <w:tmpl w:val="799CE0BC"/>
    <w:lvl w:ilvl="0" w:tplc="FA14875C">
      <w:start w:val="1"/>
      <w:numFmt w:val="bullet"/>
      <w:lvlText w:val="-"/>
      <w:lvlJc w:val="left"/>
      <w:pPr>
        <w:tabs>
          <w:tab w:val="num" w:pos="2146"/>
        </w:tabs>
        <w:ind w:left="2237" w:hanging="91"/>
      </w:pPr>
      <w:rPr>
        <w:rFonts w:ascii="Bookman Old Style" w:hAnsi="Bookman Old Style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6"/>
        </w:tabs>
        <w:ind w:left="2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6"/>
        </w:tabs>
        <w:ind w:left="2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6"/>
        </w:tabs>
        <w:ind w:left="3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6"/>
        </w:tabs>
        <w:ind w:left="4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6"/>
        </w:tabs>
        <w:ind w:left="5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6"/>
        </w:tabs>
        <w:ind w:left="5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6"/>
        </w:tabs>
        <w:ind w:left="6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6"/>
        </w:tabs>
        <w:ind w:left="7186" w:hanging="360"/>
      </w:pPr>
      <w:rPr>
        <w:rFonts w:ascii="Wingdings" w:hAnsi="Wingdings" w:hint="default"/>
      </w:rPr>
    </w:lvl>
  </w:abstractNum>
  <w:abstractNum w:abstractNumId="2" w15:restartNumberingAfterBreak="0">
    <w:nsid w:val="4D673D95"/>
    <w:multiLevelType w:val="hybridMultilevel"/>
    <w:tmpl w:val="0AB882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63F"/>
    <w:rsid w:val="000914DB"/>
    <w:rsid w:val="00140C20"/>
    <w:rsid w:val="00255EC2"/>
    <w:rsid w:val="004028F5"/>
    <w:rsid w:val="005014A6"/>
    <w:rsid w:val="0050563F"/>
    <w:rsid w:val="005D411A"/>
    <w:rsid w:val="006773CB"/>
    <w:rsid w:val="007F7A07"/>
    <w:rsid w:val="00813244"/>
    <w:rsid w:val="008317E7"/>
    <w:rsid w:val="00A47C2D"/>
    <w:rsid w:val="00C14B8C"/>
    <w:rsid w:val="00C61D88"/>
    <w:rsid w:val="00C7422A"/>
    <w:rsid w:val="00D82235"/>
    <w:rsid w:val="00E703B1"/>
    <w:rsid w:val="00F16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pwplexatsmarttags/smarttagmodule" w:name="Number2Word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A11D28-99C1-493F-AFE0-BE4DCA894A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563F"/>
    <w:pPr>
      <w:spacing w:after="0" w:line="240" w:lineRule="auto"/>
    </w:pPr>
    <w:rPr>
      <w:rFonts w:ascii="Calibri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5D411A"/>
    <w:pPr>
      <w:keepNext/>
      <w:spacing w:before="200"/>
      <w:outlineLvl w:val="2"/>
    </w:pPr>
    <w:rPr>
      <w:rFonts w:ascii="Cambria" w:hAnsi="Cambria"/>
      <w:b/>
      <w:bCs/>
      <w:color w:val="4F81BD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1"/>
    <w:uiPriority w:val="99"/>
    <w:locked/>
    <w:rsid w:val="0050563F"/>
    <w:rPr>
      <w:shd w:val="clear" w:color="auto" w:fill="FFFFFF"/>
    </w:rPr>
  </w:style>
  <w:style w:type="paragraph" w:customStyle="1" w:styleId="Teksttreci1">
    <w:name w:val="Tekst treści1"/>
    <w:basedOn w:val="Normalny"/>
    <w:link w:val="Teksttreci"/>
    <w:uiPriority w:val="99"/>
    <w:rsid w:val="0050563F"/>
    <w:pPr>
      <w:shd w:val="clear" w:color="auto" w:fill="FFFFFF"/>
      <w:spacing w:line="274" w:lineRule="exact"/>
    </w:pPr>
    <w:rPr>
      <w:rFonts w:asciiTheme="minorHAnsi" w:hAnsiTheme="minorHAnsi" w:cstheme="minorBidi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411A"/>
    <w:rPr>
      <w:rFonts w:ascii="Cambria" w:hAnsi="Cambria" w:cs="Times New Roman"/>
      <w:b/>
      <w:bCs/>
      <w:color w:val="4F81BD"/>
    </w:rPr>
  </w:style>
  <w:style w:type="character" w:styleId="Hipercze">
    <w:name w:val="Hyperlink"/>
    <w:basedOn w:val="Domylnaczcionkaakapitu"/>
    <w:uiPriority w:val="99"/>
    <w:semiHidden/>
    <w:unhideWhenUsed/>
    <w:rsid w:val="005D411A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5D411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5D411A"/>
    <w:rPr>
      <w:b/>
      <w:bCs/>
    </w:rPr>
  </w:style>
  <w:style w:type="paragraph" w:styleId="Akapitzlist">
    <w:name w:val="List Paragraph"/>
    <w:basedOn w:val="Normalny"/>
    <w:uiPriority w:val="34"/>
    <w:qFormat/>
    <w:rsid w:val="005D411A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customStyle="1" w:styleId="Style4">
    <w:name w:val="Style4"/>
    <w:basedOn w:val="Normalny"/>
    <w:rsid w:val="00C14B8C"/>
    <w:pPr>
      <w:widowControl w:val="0"/>
      <w:autoSpaceDE w:val="0"/>
      <w:autoSpaceDN w:val="0"/>
      <w:adjustRightInd w:val="0"/>
    </w:pPr>
    <w:rPr>
      <w:rFonts w:ascii="Bookman Old Style" w:eastAsia="Times New Roman" w:hAnsi="Bookman Old Style"/>
      <w:sz w:val="24"/>
      <w:szCs w:val="24"/>
    </w:rPr>
  </w:style>
  <w:style w:type="character" w:customStyle="1" w:styleId="FontStyle12">
    <w:name w:val="Font Style12"/>
    <w:rsid w:val="00C14B8C"/>
    <w:rPr>
      <w:rFonts w:ascii="Bookman Old Style" w:hAnsi="Bookman Old Style" w:cs="Bookman Old Style"/>
      <w:sz w:val="24"/>
      <w:szCs w:val="24"/>
    </w:rPr>
  </w:style>
  <w:style w:type="paragraph" w:customStyle="1" w:styleId="Style6">
    <w:name w:val="Style6"/>
    <w:basedOn w:val="Normalny"/>
    <w:rsid w:val="00C14B8C"/>
    <w:pPr>
      <w:widowControl w:val="0"/>
      <w:autoSpaceDE w:val="0"/>
      <w:autoSpaceDN w:val="0"/>
      <w:adjustRightInd w:val="0"/>
      <w:spacing w:line="420" w:lineRule="exact"/>
      <w:ind w:firstLine="706"/>
      <w:jc w:val="both"/>
    </w:pPr>
    <w:rPr>
      <w:rFonts w:ascii="Bookman Old Style" w:eastAsia="Times New Roman" w:hAnsi="Bookman Old Style"/>
      <w:sz w:val="24"/>
      <w:szCs w:val="24"/>
    </w:rPr>
  </w:style>
  <w:style w:type="character" w:customStyle="1" w:styleId="FontStyle13">
    <w:name w:val="Font Style13"/>
    <w:rsid w:val="00C14B8C"/>
    <w:rPr>
      <w:rFonts w:ascii="Bookman Old Style" w:hAnsi="Bookman Old Style" w:cs="Bookman Old Style"/>
      <w:sz w:val="22"/>
      <w:szCs w:val="22"/>
    </w:rPr>
  </w:style>
  <w:style w:type="paragraph" w:customStyle="1" w:styleId="Style7">
    <w:name w:val="Style7"/>
    <w:basedOn w:val="Normalny"/>
    <w:rsid w:val="00C14B8C"/>
    <w:pPr>
      <w:widowControl w:val="0"/>
      <w:autoSpaceDE w:val="0"/>
      <w:autoSpaceDN w:val="0"/>
      <w:adjustRightInd w:val="0"/>
    </w:pPr>
    <w:rPr>
      <w:rFonts w:ascii="Bookman Old Style" w:eastAsia="Times New Roman" w:hAnsi="Bookman Old Style"/>
      <w:sz w:val="24"/>
      <w:szCs w:val="24"/>
    </w:rPr>
  </w:style>
  <w:style w:type="character" w:customStyle="1" w:styleId="FontStyle15">
    <w:name w:val="Font Style15"/>
    <w:rsid w:val="00C14B8C"/>
    <w:rPr>
      <w:rFonts w:ascii="Bookman Old Style" w:hAnsi="Bookman Old Style" w:cs="Bookman Old Style"/>
      <w:sz w:val="22"/>
      <w:szCs w:val="2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40C2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0C20"/>
    <w:rPr>
      <w:rFonts w:ascii="Segoe UI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560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0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8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7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4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Użytkownik</cp:lastModifiedBy>
  <cp:revision>2</cp:revision>
  <cp:lastPrinted>2018-03-20T07:57:00Z</cp:lastPrinted>
  <dcterms:created xsi:type="dcterms:W3CDTF">2018-03-20T08:14:00Z</dcterms:created>
  <dcterms:modified xsi:type="dcterms:W3CDTF">2018-03-20T08:14:00Z</dcterms:modified>
</cp:coreProperties>
</file>